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Pr>
          <w:b/>
          <w:sz w:val="28"/>
        </w:rPr>
        <w:t xml:space="preserve"> и живопись в дизайне</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Pr>
                <w:color w:val="000000"/>
                <w:sz w:val="28"/>
              </w:rPr>
              <w:t>01</w:t>
            </w:r>
            <w:r w:rsidR="00CC3373">
              <w:rPr>
                <w:color w:val="000000"/>
                <w:sz w:val="28"/>
              </w:rPr>
              <w:t xml:space="preserve"> </w:t>
            </w:r>
            <w:r>
              <w:rPr>
                <w:color w:val="000000"/>
                <w:sz w:val="28"/>
              </w:rPr>
              <w:t>Дизайн.</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293E28" w:rsidP="004C0F0D">
            <w:pPr>
              <w:tabs>
                <w:tab w:val="left" w:pos="680"/>
                <w:tab w:val="left" w:pos="851"/>
              </w:tabs>
              <w:rPr>
                <w:sz w:val="28"/>
              </w:rPr>
            </w:pPr>
            <w:r>
              <w:rPr>
                <w:bCs/>
                <w:sz w:val="28"/>
                <w:szCs w:val="28"/>
              </w:rPr>
              <w:t>Дизайн  предметно-пространственный среды</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rsidP="00A5494E">
      <w:pPr>
        <w:pStyle w:val="Style15"/>
        <w:tabs>
          <w:tab w:val="left" w:leader="underscore" w:pos="9768"/>
        </w:tabs>
        <w:jc w:val="center"/>
        <w:rPr>
          <w:rStyle w:val="FontStyle53"/>
          <w:b w:val="0"/>
          <w:sz w:val="28"/>
          <w:szCs w:val="24"/>
        </w:rPr>
      </w:pPr>
    </w:p>
    <w:p w:rsidR="00A5494E" w:rsidRDefault="00A5494E">
      <w:pPr>
        <w:widowControl/>
        <w:autoSpaceDE/>
        <w:autoSpaceDN/>
        <w:adjustRightInd/>
        <w:rPr>
          <w:rStyle w:val="FontStyle53"/>
          <w:b w:val="0"/>
          <w:sz w:val="28"/>
          <w:szCs w:val="24"/>
        </w:rPr>
      </w:pPr>
      <w:r>
        <w:rPr>
          <w:rStyle w:val="FontStyle53"/>
          <w:b w:val="0"/>
          <w:sz w:val="28"/>
          <w:szCs w:val="24"/>
        </w:rPr>
        <w:br w:type="page"/>
      </w: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293E28">
        <w:t>Р</w:t>
      </w:r>
      <w:r w:rsidR="00642FE4" w:rsidRPr="00032065">
        <w:t>исунок</w:t>
      </w:r>
      <w:r w:rsidR="00293E28">
        <w:t xml:space="preserve"> и живопись в дизайне</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93E28">
        <w:t xml:space="preserve">54.04.01 </w:t>
      </w:r>
      <w:r w:rsidR="00293E28">
        <w:rPr>
          <w:color w:val="000000"/>
        </w:rPr>
        <w:t>Дизайн</w:t>
      </w:r>
      <w:r w:rsidRPr="00032065">
        <w:t>.</w:t>
      </w:r>
    </w:p>
    <w:p w:rsidR="00293E28" w:rsidRPr="00182DC6" w:rsidRDefault="00B3729D"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08.04.</w:t>
      </w:r>
      <w:r w:rsidR="00293E28" w:rsidRPr="00182DC6">
        <w:t xml:space="preserve"> Дисциплины (модули).</w:t>
      </w:r>
    </w:p>
    <w:p w:rsidR="001A223E" w:rsidRPr="007A2891" w:rsidRDefault="001A223E" w:rsidP="001A223E">
      <w:pPr>
        <w:ind w:firstLine="709"/>
        <w:jc w:val="both"/>
        <w:rPr>
          <w:color w:val="000000" w:themeColor="text1"/>
        </w:rPr>
      </w:pPr>
      <w:r w:rsidRPr="007A2891">
        <w:rPr>
          <w:color w:val="000000" w:themeColor="text1"/>
        </w:rPr>
        <w:t>Практическая подготовка реализуется на основе:</w:t>
      </w:r>
    </w:p>
    <w:p w:rsidR="001A223E" w:rsidRPr="007A2891" w:rsidRDefault="001A223E" w:rsidP="001A223E">
      <w:pPr>
        <w:ind w:firstLine="709"/>
        <w:jc w:val="both"/>
        <w:rPr>
          <w:color w:val="000000" w:themeColor="text1"/>
        </w:rPr>
      </w:pP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41B9E" w:rsidRPr="00DD192C" w:rsidRDefault="00B41B9E" w:rsidP="00B41B9E">
      <w:pPr>
        <w:shd w:val="clear" w:color="auto" w:fill="FFFFFF"/>
        <w:ind w:firstLine="374"/>
        <w:jc w:val="both"/>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B9E" w:rsidRDefault="00B41B9E" w:rsidP="00B41B9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1B9E" w:rsidRPr="00DC11F5" w:rsidRDefault="00B41B9E" w:rsidP="00B41B9E">
      <w:pPr>
        <w:ind w:firstLine="709"/>
        <w:jc w:val="both"/>
      </w:pPr>
    </w:p>
    <w:p w:rsidR="00B41B9E" w:rsidRPr="00DC11F5" w:rsidRDefault="00B41B9E" w:rsidP="00B41B9E">
      <w:pPr>
        <w:ind w:firstLine="709"/>
        <w:jc w:val="both"/>
      </w:pPr>
    </w:p>
    <w:p w:rsidR="00B41B9E" w:rsidRPr="00DC11F5" w:rsidRDefault="00B41B9E" w:rsidP="00B41B9E">
      <w:pPr>
        <w:ind w:firstLine="709"/>
        <w:jc w:val="both"/>
      </w:pPr>
    </w:p>
    <w:p w:rsidR="00A57021" w:rsidRPr="00032065" w:rsidRDefault="00A57021" w:rsidP="00A57021">
      <w:pPr>
        <w:ind w:firstLine="709"/>
        <w:jc w:val="both"/>
      </w:pPr>
    </w:p>
    <w:p w:rsidR="00A57021" w:rsidRPr="00032065" w:rsidRDefault="00A57021" w:rsidP="00A57021">
      <w:pPr>
        <w:ind w:firstLine="709"/>
        <w:jc w:val="both"/>
      </w:pPr>
    </w:p>
    <w:p w:rsidR="00A57021" w:rsidRPr="00032065" w:rsidRDefault="00A57021" w:rsidP="00A57021">
      <w:pPr>
        <w:ind w:firstLine="709"/>
        <w:jc w:val="both"/>
      </w:pPr>
    </w:p>
    <w:p w:rsidR="00A57021" w:rsidRDefault="00A57021"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Default="001A223E" w:rsidP="00A57021">
      <w:pPr>
        <w:ind w:firstLine="709"/>
        <w:jc w:val="both"/>
      </w:pPr>
    </w:p>
    <w:p w:rsidR="001A223E" w:rsidRPr="00032065" w:rsidRDefault="001A223E" w:rsidP="00A57021">
      <w:pPr>
        <w:ind w:firstLine="709"/>
        <w:jc w:val="both"/>
      </w:pP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293E28" w:rsidRPr="00182DC6" w:rsidRDefault="00293E28" w:rsidP="00293E28">
            <w:pPr>
              <w:jc w:val="both"/>
            </w:pPr>
            <w:r>
              <w:t xml:space="preserve">ПК-4 </w:t>
            </w:r>
            <w:r w:rsidRPr="00A32938">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293E28" w:rsidRPr="00F27011" w:rsidRDefault="00293E28" w:rsidP="00293E28">
            <w:r w:rsidRPr="00F27011">
              <w:t xml:space="preserve">ПК-4.1. </w:t>
            </w:r>
          </w:p>
          <w:p w:rsidR="00293E28" w:rsidRPr="0029770A" w:rsidRDefault="00293E28" w:rsidP="00293E28">
            <w:r>
              <w:t>Знает</w:t>
            </w:r>
            <w:r w:rsidRPr="0029770A">
              <w:t>:</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Default="00293E28" w:rsidP="00293E28">
            <w:r>
              <w:t>ПК-4.2</w:t>
            </w:r>
          </w:p>
          <w:p w:rsidR="00293E28" w:rsidRPr="00A448E5" w:rsidRDefault="00293E28" w:rsidP="00293E28">
            <w:r>
              <w:t>Умеет</w:t>
            </w:r>
            <w:r w:rsidRPr="00A448E5">
              <w:t>:</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lastRenderedPageBreak/>
              <w:t>- применять основные законы колористики в своей профессиональной деятельности.</w:t>
            </w:r>
          </w:p>
          <w:p w:rsidR="00293E28" w:rsidRDefault="00293E28" w:rsidP="00293E28"/>
          <w:p w:rsidR="00293E28" w:rsidRDefault="00293E28" w:rsidP="00293E28">
            <w:r>
              <w:t>ПК-4.3</w:t>
            </w:r>
          </w:p>
          <w:p w:rsidR="00293E28" w:rsidRDefault="00293E28" w:rsidP="00293E28"/>
          <w:p w:rsidR="00293E28" w:rsidRPr="00A448E5" w:rsidRDefault="00293E28" w:rsidP="00293E28">
            <w:r>
              <w:t>Владеет</w:t>
            </w:r>
            <w:r w:rsidRPr="00A448E5">
              <w:t>:</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tc>
        <w:tc>
          <w:tcPr>
            <w:tcW w:w="3764" w:type="dxa"/>
            <w:shd w:val="clear" w:color="auto" w:fill="auto"/>
          </w:tcPr>
          <w:p w:rsidR="00293E28" w:rsidRPr="006A27A8" w:rsidRDefault="00293E28" w:rsidP="00293E28">
            <w:pPr>
              <w:rPr>
                <w:b/>
              </w:rPr>
            </w:pPr>
            <w:r w:rsidRPr="006A27A8">
              <w:rPr>
                <w:b/>
              </w:rPr>
              <w:lastRenderedPageBreak/>
              <w:t>Применяет:</w:t>
            </w:r>
          </w:p>
          <w:p w:rsidR="00293E28" w:rsidRPr="00906BCF" w:rsidRDefault="00293E28" w:rsidP="00293E28">
            <w:r>
              <w:t>-</w:t>
            </w:r>
            <w:r w:rsidRPr="00906BCF">
              <w:t xml:space="preserve"> </w:t>
            </w:r>
            <w:r>
              <w:t>основы классического рисунка</w:t>
            </w:r>
            <w:r w:rsidRPr="00906BCF">
              <w:t>;</w:t>
            </w:r>
            <w:r>
              <w:t xml:space="preserve"> -</w:t>
            </w:r>
            <w:r w:rsidRPr="00906BCF">
              <w:t xml:space="preserve"> </w:t>
            </w:r>
            <w:r>
              <w:t>технику и приемы исполнения различными материалами</w:t>
            </w:r>
            <w:r w:rsidRPr="00906BCF">
              <w:t>;</w:t>
            </w:r>
          </w:p>
          <w:p w:rsidR="00293E28" w:rsidRDefault="00293E28" w:rsidP="00293E28">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293E28" w:rsidRPr="00906BCF" w:rsidRDefault="00293E28" w:rsidP="00293E28">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293E28" w:rsidRDefault="00293E28" w:rsidP="00293E28">
            <w:r>
              <w:t>- методы решения идеи проекта в эскизе.</w:t>
            </w:r>
          </w:p>
          <w:p w:rsidR="00293E28" w:rsidRPr="006A27A8" w:rsidRDefault="00293E28" w:rsidP="00293E28">
            <w:pPr>
              <w:rPr>
                <w:b/>
              </w:rPr>
            </w:pPr>
            <w:r w:rsidRPr="006A27A8">
              <w:rPr>
                <w:b/>
              </w:rPr>
              <w:t>Владеет умениями:</w:t>
            </w:r>
          </w:p>
          <w:p w:rsidR="00293E28" w:rsidRPr="00906BCF" w:rsidRDefault="00293E28" w:rsidP="00293E28">
            <w:r>
              <w:t>-</w:t>
            </w:r>
            <w:r w:rsidRPr="00906BCF">
              <w:t xml:space="preserve"> </w:t>
            </w:r>
            <w:r>
              <w:t>изображать стилизацию в создании дизайн-концепции художественного замысла</w:t>
            </w:r>
            <w:r w:rsidRPr="00906BCF">
              <w:t>;</w:t>
            </w:r>
          </w:p>
          <w:p w:rsidR="00293E28" w:rsidRPr="0029770A" w:rsidRDefault="00293E28" w:rsidP="00293E28">
            <w:r>
              <w:t>- использовать рисунок в составлении композиции на тему любого дизайн-проекта</w:t>
            </w:r>
            <w:r w:rsidRPr="0029770A">
              <w:t>;</w:t>
            </w:r>
          </w:p>
          <w:p w:rsidR="00293E28" w:rsidRPr="00906BCF" w:rsidRDefault="00293E28" w:rsidP="00293E28">
            <w:r>
              <w:t>-</w:t>
            </w:r>
            <w:r w:rsidRPr="00906BCF">
              <w:t xml:space="preserve"> </w:t>
            </w:r>
            <w:r>
              <w:t>выбирать техники графического исполнения для конкретного рисунка</w:t>
            </w:r>
            <w:r w:rsidRPr="00906BCF">
              <w:t>;</w:t>
            </w:r>
          </w:p>
          <w:p w:rsidR="00293E28" w:rsidRDefault="00293E28" w:rsidP="00293E28">
            <w:r>
              <w:t>-</w:t>
            </w:r>
            <w:r w:rsidRPr="00906BCF">
              <w:t xml:space="preserve"> </w:t>
            </w:r>
            <w:r>
              <w:t xml:space="preserve">умеет исполнять цветовые композиции с учетом </w:t>
            </w:r>
          </w:p>
          <w:p w:rsidR="00293E28" w:rsidRPr="0029770A" w:rsidRDefault="00293E28" w:rsidP="00293E28">
            <w:r>
              <w:t>психофизиологии зрительного восприятия</w:t>
            </w:r>
            <w:r w:rsidRPr="0029770A">
              <w:t>;</w:t>
            </w:r>
          </w:p>
          <w:p w:rsidR="00293E28" w:rsidRDefault="00293E28" w:rsidP="00293E28">
            <w:r>
              <w:t>- применять основные законы колористики в своей профессиональной деятельности.</w:t>
            </w:r>
          </w:p>
          <w:p w:rsidR="00293E28" w:rsidRDefault="00293E28" w:rsidP="00293E28"/>
          <w:p w:rsidR="00293E28" w:rsidRDefault="00293E28" w:rsidP="00293E28"/>
          <w:p w:rsidR="00293E28" w:rsidRPr="006A27A8" w:rsidRDefault="00293E28" w:rsidP="00293E28">
            <w:pPr>
              <w:rPr>
                <w:b/>
              </w:rPr>
            </w:pPr>
            <w:r w:rsidRPr="006A27A8">
              <w:rPr>
                <w:b/>
              </w:rPr>
              <w:t>Обладает:</w:t>
            </w:r>
          </w:p>
          <w:p w:rsidR="00293E28" w:rsidRPr="00906BCF" w:rsidRDefault="00293E28" w:rsidP="00293E28">
            <w:r>
              <w:t>- опытом графической реализации дизайн-концепции в практической деятельности</w:t>
            </w:r>
            <w:r w:rsidRPr="00906BCF">
              <w:t>;</w:t>
            </w:r>
          </w:p>
          <w:p w:rsidR="00293E28" w:rsidRDefault="00293E28" w:rsidP="00293E28">
            <w:r>
              <w:t>- навыками и графической техникой изображения художественного образа</w:t>
            </w:r>
            <w:r w:rsidRPr="0029770A">
              <w:t>;</w:t>
            </w:r>
            <w:r>
              <w:t xml:space="preserve"> </w:t>
            </w:r>
          </w:p>
          <w:p w:rsidR="00293E28" w:rsidRPr="0029770A" w:rsidRDefault="00293E28" w:rsidP="00293E28">
            <w:r>
              <w:t>-</w:t>
            </w:r>
            <w:r w:rsidRPr="0029770A">
              <w:t xml:space="preserve"> </w:t>
            </w:r>
            <w:r>
              <w:t>приемами и методами создания цветовых композиций</w:t>
            </w:r>
            <w:r w:rsidRPr="0029770A">
              <w:t>;</w:t>
            </w:r>
          </w:p>
          <w:p w:rsidR="00293E28" w:rsidRDefault="00293E28" w:rsidP="00293E28">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293E28" w:rsidRPr="00182DC6" w:rsidRDefault="00293E28" w:rsidP="00293E28">
            <w:pPr>
              <w:jc w:val="both"/>
            </w:pPr>
          </w:p>
          <w:p w:rsidR="00293E28" w:rsidRPr="00182DC6" w:rsidRDefault="00293E28" w:rsidP="00293E28"/>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w:t>
      </w:r>
      <w:r w:rsidRPr="00DC11F5">
        <w:t>части</w:t>
      </w:r>
      <w:r w:rsidR="00293E28">
        <w:t>,</w:t>
      </w:r>
      <w:r w:rsidRPr="00DC11F5">
        <w:t xml:space="preserve"> </w:t>
      </w:r>
      <w:r w:rsidR="00293E28" w:rsidRPr="00182DC6">
        <w:t>формируемой участниками образовательных отношений 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293E28" w:rsidP="00641AA8">
            <w:pPr>
              <w:widowControl/>
              <w:suppressAutoHyphens/>
              <w:autoSpaceDE/>
              <w:autoSpaceDN/>
              <w:adjustRightInd/>
              <w:jc w:val="both"/>
            </w:pPr>
            <w:r>
              <w:t>ПК-4</w:t>
            </w:r>
          </w:p>
        </w:tc>
        <w:tc>
          <w:tcPr>
            <w:tcW w:w="2258" w:type="dxa"/>
            <w:shd w:val="clear" w:color="auto" w:fill="auto"/>
          </w:tcPr>
          <w:p w:rsidR="00D51C76" w:rsidRPr="00F4637D" w:rsidRDefault="00D51C76" w:rsidP="009D3319"/>
        </w:tc>
        <w:tc>
          <w:tcPr>
            <w:tcW w:w="3402" w:type="dxa"/>
            <w:shd w:val="clear" w:color="auto" w:fill="auto"/>
          </w:tcPr>
          <w:p w:rsidR="00293E28" w:rsidRDefault="00293E28" w:rsidP="00D51C76">
            <w:pPr>
              <w:widowControl/>
              <w:suppressAutoHyphens/>
              <w:autoSpaceDE/>
              <w:autoSpaceDN/>
              <w:adjustRightInd/>
            </w:pPr>
            <w:r>
              <w:t>Современные конструкционные системы материала в современном дизайне</w:t>
            </w:r>
          </w:p>
          <w:p w:rsidR="00293E28" w:rsidRDefault="00293E28" w:rsidP="00D51C76">
            <w:pPr>
              <w:widowControl/>
              <w:suppressAutoHyphens/>
              <w:autoSpaceDE/>
              <w:autoSpaceDN/>
              <w:adjustRightInd/>
            </w:pPr>
            <w:r>
              <w:t>Проектирование средовых объектов</w:t>
            </w:r>
          </w:p>
          <w:p w:rsidR="00293E28" w:rsidRDefault="00293E28" w:rsidP="00D51C76">
            <w:pPr>
              <w:widowControl/>
              <w:suppressAutoHyphens/>
              <w:autoSpaceDE/>
              <w:autoSpaceDN/>
              <w:adjustRightInd/>
            </w:pPr>
            <w:r>
              <w:t>Компьютерные технологии в проектирование средовых объектов</w:t>
            </w:r>
          </w:p>
          <w:p w:rsidR="00293E28" w:rsidRDefault="00293E28" w:rsidP="00293E28">
            <w:proofErr w:type="spellStart"/>
            <w:r>
              <w:t>Экодизайн</w:t>
            </w:r>
            <w:proofErr w:type="spellEnd"/>
          </w:p>
          <w:p w:rsidR="00293E28" w:rsidRDefault="00293E28" w:rsidP="00293E28">
            <w:proofErr w:type="spellStart"/>
            <w:r>
              <w:t>Эганомика</w:t>
            </w:r>
            <w:proofErr w:type="spellEnd"/>
            <w:r>
              <w:t xml:space="preserve"> в дизайне </w:t>
            </w:r>
            <w:proofErr w:type="spellStart"/>
            <w:r>
              <w:t>стреды</w:t>
            </w:r>
            <w:proofErr w:type="spellEnd"/>
            <w:r>
              <w:t xml:space="preserve"> Специальная скульптура Ландшафтное проектирование</w:t>
            </w:r>
          </w:p>
          <w:p w:rsidR="00293E28" w:rsidRDefault="00293E28" w:rsidP="00293E28">
            <w:proofErr w:type="spellStart"/>
            <w:r>
              <w:t>Брендинг</w:t>
            </w:r>
            <w:proofErr w:type="spellEnd"/>
          </w:p>
          <w:p w:rsidR="00293E28" w:rsidRPr="00F4637D" w:rsidRDefault="00293E28" w:rsidP="00293E28">
            <w:r>
              <w:t xml:space="preserve">Менеджмент и маркетинг в дизайне и рекламы  </w:t>
            </w:r>
          </w:p>
        </w:tc>
        <w:tc>
          <w:tcPr>
            <w:tcW w:w="2522" w:type="dxa"/>
            <w:shd w:val="clear" w:color="auto" w:fill="auto"/>
          </w:tcPr>
          <w:p w:rsidR="00293E28" w:rsidRPr="00F4637D" w:rsidRDefault="00293E28" w:rsidP="00D51C76">
            <w:pPr>
              <w:widowControl/>
              <w:autoSpaceDE/>
              <w:autoSpaceDN/>
              <w:adjustRightInd/>
            </w:pPr>
            <w:r>
              <w:t>Проектирование промышленных изделий для дизайна  среды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proofErr w:type="gramStart"/>
      <w:r w:rsidRPr="00A4536B">
        <w:lastRenderedPageBreak/>
        <w:t>Дисциплина «</w:t>
      </w:r>
      <w:r w:rsidR="00293E28">
        <w:t>Р</w:t>
      </w:r>
      <w:r w:rsidRPr="00A4536B">
        <w:t>исунок</w:t>
      </w:r>
      <w:r w:rsidR="00293E28">
        <w:t xml:space="preserve"> и живопись в дизайне</w:t>
      </w:r>
      <w:r w:rsidRPr="00F80FBE">
        <w:t>»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roofErr w:type="gramEnd"/>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10031" w:type="dxa"/>
        <w:tblLayout w:type="fixed"/>
        <w:tblLook w:val="04A0" w:firstRow="1" w:lastRow="0" w:firstColumn="1" w:lastColumn="0" w:noHBand="0" w:noVBand="1"/>
      </w:tblPr>
      <w:tblGrid>
        <w:gridCol w:w="5637"/>
        <w:gridCol w:w="1417"/>
        <w:gridCol w:w="1418"/>
        <w:gridCol w:w="1559"/>
      </w:tblGrid>
      <w:tr w:rsidR="005649DF" w:rsidRPr="00182DC6" w:rsidTr="005649DF">
        <w:tc>
          <w:tcPr>
            <w:tcW w:w="5637" w:type="dxa"/>
            <w:vMerge w:val="restart"/>
          </w:tcPr>
          <w:p w:rsidR="005649DF" w:rsidRPr="00182DC6" w:rsidRDefault="005649DF" w:rsidP="00293E28">
            <w:pPr>
              <w:jc w:val="center"/>
              <w:rPr>
                <w:b/>
                <w:i/>
              </w:rPr>
            </w:pPr>
            <w:r w:rsidRPr="00182DC6">
              <w:rPr>
                <w:b/>
                <w:i/>
              </w:rPr>
              <w:t>Виды учебной работы</w:t>
            </w:r>
          </w:p>
        </w:tc>
        <w:tc>
          <w:tcPr>
            <w:tcW w:w="4394" w:type="dxa"/>
            <w:gridSpan w:val="3"/>
          </w:tcPr>
          <w:p w:rsidR="005649DF" w:rsidRPr="00182DC6" w:rsidRDefault="005649DF" w:rsidP="00293E28">
            <w:pPr>
              <w:jc w:val="center"/>
              <w:rPr>
                <w:b/>
                <w:i/>
              </w:rPr>
            </w:pPr>
            <w:r w:rsidRPr="00182DC6">
              <w:rPr>
                <w:b/>
                <w:i/>
              </w:rPr>
              <w:t>Формы обучения</w:t>
            </w:r>
          </w:p>
        </w:tc>
      </w:tr>
      <w:tr w:rsidR="005649DF" w:rsidRPr="00182DC6" w:rsidTr="005649DF">
        <w:tc>
          <w:tcPr>
            <w:tcW w:w="5637" w:type="dxa"/>
            <w:vMerge/>
          </w:tcPr>
          <w:p w:rsidR="005649DF" w:rsidRPr="00182DC6" w:rsidRDefault="005649DF" w:rsidP="00293E28">
            <w:pPr>
              <w:jc w:val="center"/>
              <w:rPr>
                <w:b/>
                <w:i/>
              </w:rPr>
            </w:pPr>
          </w:p>
        </w:tc>
        <w:tc>
          <w:tcPr>
            <w:tcW w:w="1417" w:type="dxa"/>
          </w:tcPr>
          <w:p w:rsidR="005649DF" w:rsidRPr="00182DC6" w:rsidRDefault="005649DF" w:rsidP="00293E28">
            <w:pPr>
              <w:jc w:val="center"/>
              <w:rPr>
                <w:b/>
                <w:i/>
              </w:rPr>
            </w:pPr>
            <w:r w:rsidRPr="00182DC6">
              <w:rPr>
                <w:b/>
                <w:i/>
              </w:rPr>
              <w:t>Очная</w:t>
            </w:r>
          </w:p>
        </w:tc>
        <w:tc>
          <w:tcPr>
            <w:tcW w:w="1418" w:type="dxa"/>
          </w:tcPr>
          <w:p w:rsidR="005649DF" w:rsidRPr="00FC087F" w:rsidRDefault="005649DF" w:rsidP="00293E28">
            <w:pPr>
              <w:jc w:val="center"/>
              <w:rPr>
                <w:b/>
                <w:i/>
                <w:highlight w:val="yellow"/>
              </w:rPr>
            </w:pPr>
            <w:r w:rsidRPr="00B41B9E">
              <w:rPr>
                <w:b/>
                <w:i/>
              </w:rPr>
              <w:t>Заочная</w:t>
            </w:r>
          </w:p>
        </w:tc>
        <w:tc>
          <w:tcPr>
            <w:tcW w:w="1559" w:type="dxa"/>
          </w:tcPr>
          <w:p w:rsidR="005649DF" w:rsidRPr="00B41B9E" w:rsidRDefault="005649DF" w:rsidP="00293E28">
            <w:pPr>
              <w:jc w:val="center"/>
              <w:rPr>
                <w:b/>
                <w:i/>
              </w:rPr>
            </w:pPr>
            <w:r>
              <w:rPr>
                <w:b/>
                <w:i/>
              </w:rPr>
              <w:t xml:space="preserve">Очно-заочная </w:t>
            </w:r>
          </w:p>
        </w:tc>
      </w:tr>
      <w:tr w:rsidR="005649DF" w:rsidRPr="00D80EC3" w:rsidTr="005649DF">
        <w:trPr>
          <w:trHeight w:val="245"/>
        </w:trPr>
        <w:tc>
          <w:tcPr>
            <w:tcW w:w="5637" w:type="dxa"/>
          </w:tcPr>
          <w:p w:rsidR="005649DF" w:rsidRPr="00D80EC3" w:rsidRDefault="005649DF" w:rsidP="00293E28">
            <w:pPr>
              <w:jc w:val="both"/>
              <w:rPr>
                <w:b/>
              </w:rPr>
            </w:pPr>
            <w:r w:rsidRPr="00D80EC3">
              <w:rPr>
                <w:b/>
              </w:rPr>
              <w:t>Общая трудоемкость</w:t>
            </w:r>
            <w:r w:rsidRPr="00D80EC3">
              <w:t>: зачетные единицы/часы</w:t>
            </w:r>
          </w:p>
        </w:tc>
        <w:tc>
          <w:tcPr>
            <w:tcW w:w="1417" w:type="dxa"/>
          </w:tcPr>
          <w:p w:rsidR="005649DF" w:rsidRPr="00D80EC3" w:rsidRDefault="005649DF" w:rsidP="00293E28">
            <w:pPr>
              <w:jc w:val="center"/>
            </w:pPr>
            <w:r>
              <w:t>144(4</w:t>
            </w:r>
            <w:r w:rsidRPr="00D80EC3">
              <w:t>ЗЕТ)</w:t>
            </w:r>
          </w:p>
        </w:tc>
        <w:tc>
          <w:tcPr>
            <w:tcW w:w="1418" w:type="dxa"/>
          </w:tcPr>
          <w:p w:rsidR="005649DF" w:rsidRPr="00D80EC3" w:rsidRDefault="005649DF" w:rsidP="00293E28">
            <w:pPr>
              <w:jc w:val="center"/>
              <w:rPr>
                <w:highlight w:val="yellow"/>
              </w:rPr>
            </w:pPr>
            <w:r>
              <w:t>144(4</w:t>
            </w:r>
            <w:r w:rsidRPr="00D80EC3">
              <w:t>ЗЕТ)</w:t>
            </w:r>
          </w:p>
        </w:tc>
        <w:tc>
          <w:tcPr>
            <w:tcW w:w="1559" w:type="dxa"/>
          </w:tcPr>
          <w:p w:rsidR="005649DF" w:rsidRDefault="005649DF" w:rsidP="00293E28">
            <w:pPr>
              <w:jc w:val="center"/>
            </w:pPr>
            <w:r>
              <w:t>144(4</w:t>
            </w:r>
            <w:r w:rsidRPr="00D80EC3">
              <w:t>ЗЕТ)</w:t>
            </w:r>
          </w:p>
        </w:tc>
      </w:tr>
      <w:tr w:rsidR="005649DF" w:rsidRPr="00D80EC3" w:rsidTr="005649DF">
        <w:tc>
          <w:tcPr>
            <w:tcW w:w="5637" w:type="dxa"/>
          </w:tcPr>
          <w:p w:rsidR="005649DF" w:rsidRPr="00D80EC3" w:rsidRDefault="005649DF"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417" w:type="dxa"/>
          </w:tcPr>
          <w:p w:rsidR="005649DF" w:rsidRPr="00D80EC3" w:rsidRDefault="005649DF" w:rsidP="00293E28">
            <w:pPr>
              <w:jc w:val="center"/>
            </w:pP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Лекции (ЛК)</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r w:rsidRPr="00B41B9E">
              <w:t>4</w:t>
            </w:r>
          </w:p>
        </w:tc>
        <w:tc>
          <w:tcPr>
            <w:tcW w:w="1559" w:type="dxa"/>
          </w:tcPr>
          <w:p w:rsidR="005649DF" w:rsidRPr="00B41B9E" w:rsidRDefault="005649DF" w:rsidP="00293E28">
            <w:pPr>
              <w:jc w:val="center"/>
            </w:pPr>
            <w:r>
              <w:t>2</w:t>
            </w:r>
          </w:p>
        </w:tc>
      </w:tr>
      <w:tr w:rsidR="005649DF" w:rsidRPr="00D80EC3" w:rsidTr="005649DF">
        <w:tc>
          <w:tcPr>
            <w:tcW w:w="5637" w:type="dxa"/>
          </w:tcPr>
          <w:p w:rsidR="005649DF" w:rsidRPr="00D80EC3" w:rsidRDefault="005649DF" w:rsidP="00293E28">
            <w:pPr>
              <w:jc w:val="both"/>
            </w:pPr>
            <w:r w:rsidRPr="00D80EC3">
              <w:t>Практические занятия (ПЗ)</w:t>
            </w:r>
          </w:p>
        </w:tc>
        <w:tc>
          <w:tcPr>
            <w:tcW w:w="1417" w:type="dxa"/>
          </w:tcPr>
          <w:p w:rsidR="005649DF" w:rsidRPr="00D80EC3" w:rsidRDefault="005649DF" w:rsidP="00293E28">
            <w:pPr>
              <w:jc w:val="center"/>
            </w:pPr>
            <w:r>
              <w:t>72(14*)</w:t>
            </w:r>
          </w:p>
        </w:tc>
        <w:tc>
          <w:tcPr>
            <w:tcW w:w="1418" w:type="dxa"/>
          </w:tcPr>
          <w:p w:rsidR="005649DF" w:rsidRPr="00B41B9E" w:rsidRDefault="005649DF" w:rsidP="00293E28">
            <w:pPr>
              <w:jc w:val="center"/>
            </w:pPr>
            <w:r w:rsidRPr="00B41B9E">
              <w:t>18(14*)</w:t>
            </w:r>
          </w:p>
        </w:tc>
        <w:tc>
          <w:tcPr>
            <w:tcW w:w="1559" w:type="dxa"/>
          </w:tcPr>
          <w:p w:rsidR="005649DF" w:rsidRPr="00B41B9E" w:rsidRDefault="005649DF" w:rsidP="00293E28">
            <w:pPr>
              <w:jc w:val="center"/>
            </w:pPr>
            <w:r>
              <w:t>16</w:t>
            </w:r>
          </w:p>
        </w:tc>
      </w:tr>
      <w:tr w:rsidR="005649DF" w:rsidRPr="00D80EC3" w:rsidTr="005649DF">
        <w:tc>
          <w:tcPr>
            <w:tcW w:w="5637" w:type="dxa"/>
          </w:tcPr>
          <w:p w:rsidR="005649DF" w:rsidRPr="00D80EC3" w:rsidRDefault="005649DF" w:rsidP="00293E28">
            <w:pPr>
              <w:jc w:val="both"/>
            </w:pPr>
            <w:r w:rsidRPr="00D80EC3">
              <w:t>Семинарские занятия (СЗ)</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Лабораторные работы (ЛР)</w:t>
            </w:r>
          </w:p>
        </w:tc>
        <w:tc>
          <w:tcPr>
            <w:tcW w:w="1417" w:type="dxa"/>
          </w:tcPr>
          <w:p w:rsidR="005649DF" w:rsidRPr="00D80EC3" w:rsidRDefault="005649DF" w:rsidP="00293E28">
            <w:pPr>
              <w:jc w:val="center"/>
            </w:pPr>
            <w:r w:rsidRPr="00D80EC3">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t>Консультации</w:t>
            </w:r>
          </w:p>
        </w:tc>
        <w:tc>
          <w:tcPr>
            <w:tcW w:w="1417" w:type="dxa"/>
          </w:tcPr>
          <w:p w:rsidR="005649DF" w:rsidRPr="00D80EC3" w:rsidRDefault="005649DF" w:rsidP="00293E28">
            <w:pPr>
              <w:jc w:val="center"/>
            </w:pPr>
            <w:r>
              <w:t>-</w:t>
            </w:r>
          </w:p>
        </w:tc>
        <w:tc>
          <w:tcPr>
            <w:tcW w:w="1418" w:type="dxa"/>
          </w:tcPr>
          <w:p w:rsidR="005649DF" w:rsidRPr="00B41B9E" w:rsidRDefault="005649DF" w:rsidP="00293E28">
            <w:pPr>
              <w:jc w:val="center"/>
            </w:pPr>
          </w:p>
        </w:tc>
        <w:tc>
          <w:tcPr>
            <w:tcW w:w="1559" w:type="dxa"/>
          </w:tcPr>
          <w:p w:rsidR="005649DF" w:rsidRPr="00B41B9E" w:rsidRDefault="005649DF" w:rsidP="00293E28">
            <w:pPr>
              <w:jc w:val="center"/>
            </w:pPr>
          </w:p>
        </w:tc>
      </w:tr>
      <w:tr w:rsidR="005649DF" w:rsidRPr="00D80EC3" w:rsidTr="005649DF">
        <w:tc>
          <w:tcPr>
            <w:tcW w:w="5637" w:type="dxa"/>
          </w:tcPr>
          <w:p w:rsidR="005649DF" w:rsidRPr="00D80EC3" w:rsidRDefault="005649DF" w:rsidP="00293E28">
            <w:pPr>
              <w:jc w:val="both"/>
            </w:pPr>
            <w:r w:rsidRPr="00D80EC3">
              <w:t xml:space="preserve">Промежуточная аттестация: </w:t>
            </w:r>
            <w:r>
              <w:rPr>
                <w:u w:val="single"/>
              </w:rPr>
              <w:t>Зачет</w:t>
            </w:r>
          </w:p>
        </w:tc>
        <w:tc>
          <w:tcPr>
            <w:tcW w:w="1417" w:type="dxa"/>
          </w:tcPr>
          <w:p w:rsidR="005649DF" w:rsidRPr="00D80EC3" w:rsidRDefault="005649DF" w:rsidP="00293E28">
            <w:pPr>
              <w:jc w:val="center"/>
            </w:pPr>
            <w:r>
              <w:t>4</w:t>
            </w:r>
          </w:p>
        </w:tc>
        <w:tc>
          <w:tcPr>
            <w:tcW w:w="1418" w:type="dxa"/>
          </w:tcPr>
          <w:p w:rsidR="005649DF" w:rsidRPr="00B41B9E" w:rsidRDefault="005649DF" w:rsidP="00293E28">
            <w:pPr>
              <w:jc w:val="center"/>
            </w:pPr>
            <w:r w:rsidRPr="00B41B9E">
              <w:t>8</w:t>
            </w:r>
          </w:p>
        </w:tc>
        <w:tc>
          <w:tcPr>
            <w:tcW w:w="1559" w:type="dxa"/>
          </w:tcPr>
          <w:p w:rsidR="005649DF" w:rsidRPr="00B41B9E" w:rsidRDefault="005649DF" w:rsidP="00293E28">
            <w:pPr>
              <w:jc w:val="center"/>
            </w:pPr>
            <w:r>
              <w:t>2</w:t>
            </w:r>
          </w:p>
        </w:tc>
      </w:tr>
      <w:tr w:rsidR="005649DF" w:rsidRPr="00182DC6" w:rsidTr="005649DF">
        <w:tc>
          <w:tcPr>
            <w:tcW w:w="5637" w:type="dxa"/>
          </w:tcPr>
          <w:p w:rsidR="005649DF" w:rsidRPr="00D80EC3" w:rsidRDefault="005649DF" w:rsidP="00293E28">
            <w:pPr>
              <w:jc w:val="both"/>
            </w:pPr>
            <w:r w:rsidRPr="00D80EC3">
              <w:rPr>
                <w:b/>
              </w:rPr>
              <w:t>Самостоятельная работа</w:t>
            </w:r>
            <w:r w:rsidRPr="00D80EC3">
              <w:t xml:space="preserve"> (СРС)</w:t>
            </w:r>
          </w:p>
        </w:tc>
        <w:tc>
          <w:tcPr>
            <w:tcW w:w="1417" w:type="dxa"/>
          </w:tcPr>
          <w:p w:rsidR="005649DF" w:rsidRPr="00D80EC3" w:rsidRDefault="005649DF" w:rsidP="00293E28">
            <w:pPr>
              <w:jc w:val="center"/>
            </w:pPr>
            <w:r>
              <w:t>68</w:t>
            </w:r>
          </w:p>
        </w:tc>
        <w:tc>
          <w:tcPr>
            <w:tcW w:w="1418" w:type="dxa"/>
          </w:tcPr>
          <w:p w:rsidR="005649DF" w:rsidRPr="00182DC6" w:rsidRDefault="005649DF" w:rsidP="00293E28">
            <w:pPr>
              <w:jc w:val="center"/>
            </w:pPr>
            <w:r>
              <w:t>114</w:t>
            </w:r>
          </w:p>
        </w:tc>
        <w:tc>
          <w:tcPr>
            <w:tcW w:w="1559" w:type="dxa"/>
          </w:tcPr>
          <w:p w:rsidR="005649DF" w:rsidRDefault="005649DF" w:rsidP="00293E28">
            <w:pPr>
              <w:jc w:val="center"/>
            </w:pPr>
            <w:r>
              <w:t>88</w:t>
            </w:r>
          </w:p>
        </w:tc>
      </w:tr>
    </w:tbl>
    <w:p w:rsidR="00D63800" w:rsidRDefault="00D63800" w:rsidP="0054124B">
      <w:pPr>
        <w:jc w:val="both"/>
        <w:rPr>
          <w:b/>
          <w:i/>
        </w:rPr>
      </w:pPr>
    </w:p>
    <w:p w:rsidR="00B41B9E" w:rsidRPr="00B41B9E" w:rsidRDefault="00B41B9E" w:rsidP="00B41B9E">
      <w:pPr>
        <w:widowControl/>
        <w:autoSpaceDE/>
        <w:autoSpaceDN/>
        <w:adjustRightInd/>
        <w:jc w:val="both"/>
      </w:pPr>
      <w:r w:rsidRPr="00B41B9E">
        <w:rPr>
          <w:b/>
        </w:rPr>
        <w:t>* -</w:t>
      </w:r>
      <w:r w:rsidRPr="00B41B9E">
        <w:t xml:space="preserve"> Дисциплина  частично  реализуется в </w:t>
      </w:r>
      <w:r w:rsidRPr="00B41B9E">
        <w:rPr>
          <w:b/>
        </w:rPr>
        <w:t>форме практической подготовки</w:t>
      </w:r>
      <w:r w:rsidRPr="00B41B9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B41B9E">
        <w:t>.</w:t>
      </w:r>
      <w:proofErr w:type="gramEnd"/>
      <w:r w:rsidRPr="00B41B9E">
        <w:t xml:space="preserve"> (</w:t>
      </w:r>
      <w:proofErr w:type="gramStart"/>
      <w:r w:rsidRPr="00B41B9E">
        <w:t>п</w:t>
      </w:r>
      <w:proofErr w:type="gramEnd"/>
      <w:r w:rsidRPr="00B41B9E">
        <w:t>рактических занятий).</w:t>
      </w: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F50FCF">
            <w:pPr>
              <w:jc w:val="center"/>
              <w:rPr>
                <w:b/>
              </w:rPr>
            </w:pPr>
          </w:p>
          <w:p w:rsidR="00CC75F8" w:rsidRPr="00032065" w:rsidRDefault="00CC75F8" w:rsidP="00F50FCF">
            <w:pPr>
              <w:jc w:val="center"/>
              <w:rPr>
                <w:b/>
              </w:rPr>
            </w:pPr>
            <w:r w:rsidRPr="00032065">
              <w:rPr>
                <w:b/>
              </w:rPr>
              <w:t>№ п/п</w:t>
            </w:r>
          </w:p>
        </w:tc>
        <w:tc>
          <w:tcPr>
            <w:tcW w:w="3402" w:type="dxa"/>
            <w:vMerge w:val="restart"/>
          </w:tcPr>
          <w:p w:rsidR="00CC75F8" w:rsidRPr="00032065" w:rsidRDefault="00CC75F8" w:rsidP="00F50FCF">
            <w:pPr>
              <w:jc w:val="center"/>
              <w:rPr>
                <w:b/>
              </w:rPr>
            </w:pPr>
          </w:p>
          <w:p w:rsidR="00CC75F8" w:rsidRPr="00032065" w:rsidRDefault="00CC75F8" w:rsidP="008232D1">
            <w:pPr>
              <w:tabs>
                <w:tab w:val="center" w:pos="1593"/>
              </w:tabs>
              <w:rPr>
                <w:b/>
              </w:rPr>
            </w:pPr>
            <w:r>
              <w:rPr>
                <w:b/>
              </w:rPr>
              <w:tab/>
            </w:r>
            <w:r w:rsidRPr="00032065">
              <w:rPr>
                <w:b/>
              </w:rPr>
              <w:t>Раздел/тема</w:t>
            </w:r>
          </w:p>
        </w:tc>
        <w:tc>
          <w:tcPr>
            <w:tcW w:w="4536" w:type="dxa"/>
            <w:gridSpan w:val="4"/>
          </w:tcPr>
          <w:p w:rsidR="00CC75F8" w:rsidRPr="00032065" w:rsidRDefault="00CC75F8" w:rsidP="00F50FCF">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F50FCF">
            <w:pPr>
              <w:jc w:val="center"/>
              <w:rPr>
                <w:b/>
              </w:rPr>
            </w:pPr>
          </w:p>
        </w:tc>
        <w:tc>
          <w:tcPr>
            <w:tcW w:w="3402" w:type="dxa"/>
            <w:vMerge/>
          </w:tcPr>
          <w:p w:rsidR="00CC75F8" w:rsidRPr="00032065" w:rsidRDefault="00CC75F8" w:rsidP="00F50FCF">
            <w:pPr>
              <w:jc w:val="center"/>
              <w:rPr>
                <w:b/>
              </w:rPr>
            </w:pPr>
          </w:p>
        </w:tc>
        <w:tc>
          <w:tcPr>
            <w:tcW w:w="2693" w:type="dxa"/>
            <w:gridSpan w:val="3"/>
          </w:tcPr>
          <w:p w:rsidR="00CC75F8" w:rsidRPr="00032065" w:rsidRDefault="00CC75F8" w:rsidP="00F50FCF">
            <w:pPr>
              <w:jc w:val="center"/>
              <w:rPr>
                <w:b/>
              </w:rPr>
            </w:pPr>
            <w:r w:rsidRPr="00032065">
              <w:rPr>
                <w:b/>
              </w:rPr>
              <w:t>Аудиторная работа</w:t>
            </w:r>
          </w:p>
        </w:tc>
        <w:tc>
          <w:tcPr>
            <w:tcW w:w="1843" w:type="dxa"/>
            <w:vMerge w:val="restart"/>
          </w:tcPr>
          <w:p w:rsidR="00CC75F8" w:rsidRPr="00032065" w:rsidRDefault="00CC75F8" w:rsidP="00F50FCF">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F50FCF">
            <w:pPr>
              <w:jc w:val="both"/>
            </w:pPr>
          </w:p>
        </w:tc>
        <w:tc>
          <w:tcPr>
            <w:tcW w:w="3402" w:type="dxa"/>
            <w:vMerge/>
          </w:tcPr>
          <w:p w:rsidR="00CC75F8" w:rsidRPr="00032065" w:rsidRDefault="00CC75F8" w:rsidP="00F50FCF">
            <w:pPr>
              <w:jc w:val="both"/>
            </w:pPr>
          </w:p>
        </w:tc>
        <w:tc>
          <w:tcPr>
            <w:tcW w:w="709" w:type="dxa"/>
          </w:tcPr>
          <w:p w:rsidR="00CC75F8" w:rsidRPr="00032065" w:rsidRDefault="00CC75F8" w:rsidP="00F50FCF">
            <w:pPr>
              <w:jc w:val="center"/>
              <w:rPr>
                <w:b/>
              </w:rPr>
            </w:pPr>
            <w:r w:rsidRPr="00032065">
              <w:rPr>
                <w:b/>
              </w:rPr>
              <w:t>Л</w:t>
            </w:r>
            <w:r>
              <w:rPr>
                <w:b/>
              </w:rPr>
              <w:t>З</w:t>
            </w:r>
          </w:p>
        </w:tc>
        <w:tc>
          <w:tcPr>
            <w:tcW w:w="1134" w:type="dxa"/>
          </w:tcPr>
          <w:p w:rsidR="00CC75F8" w:rsidRPr="00032065" w:rsidRDefault="00CC75F8" w:rsidP="00F50FCF">
            <w:pPr>
              <w:jc w:val="center"/>
              <w:rPr>
                <w:b/>
              </w:rPr>
            </w:pPr>
            <w:r>
              <w:rPr>
                <w:b/>
              </w:rPr>
              <w:t>ПЗ</w:t>
            </w:r>
          </w:p>
        </w:tc>
        <w:tc>
          <w:tcPr>
            <w:tcW w:w="850" w:type="dxa"/>
          </w:tcPr>
          <w:p w:rsidR="00CC75F8" w:rsidRPr="00032065" w:rsidRDefault="00CC75F8" w:rsidP="00F50FCF">
            <w:pPr>
              <w:jc w:val="center"/>
              <w:rPr>
                <w:b/>
              </w:rPr>
            </w:pPr>
            <w:proofErr w:type="spellStart"/>
            <w:r>
              <w:rPr>
                <w:b/>
              </w:rPr>
              <w:t>ЛабЗ</w:t>
            </w:r>
            <w:proofErr w:type="spellEnd"/>
          </w:p>
        </w:tc>
        <w:tc>
          <w:tcPr>
            <w:tcW w:w="1843" w:type="dxa"/>
            <w:vMerge/>
          </w:tcPr>
          <w:p w:rsidR="00CC75F8" w:rsidRPr="00032065" w:rsidRDefault="00CC75F8" w:rsidP="00F50FCF">
            <w:pPr>
              <w:jc w:val="both"/>
            </w:pPr>
          </w:p>
        </w:tc>
      </w:tr>
      <w:tr w:rsidR="00CC75F8" w:rsidRPr="002D5ADC"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rsidRPr="0044215B">
              <w:t>Тема 1. Рисунок полуфигуры натурщика с руками (портрет)</w:t>
            </w:r>
          </w:p>
        </w:tc>
        <w:tc>
          <w:tcPr>
            <w:tcW w:w="709" w:type="dxa"/>
          </w:tcPr>
          <w:p w:rsidR="00CC75F8" w:rsidRPr="004B1F25" w:rsidRDefault="00CC75F8" w:rsidP="00045ECC">
            <w:pPr>
              <w:jc w:val="center"/>
            </w:pPr>
          </w:p>
        </w:tc>
        <w:tc>
          <w:tcPr>
            <w:tcW w:w="1134" w:type="dxa"/>
          </w:tcPr>
          <w:p w:rsidR="00CC75F8" w:rsidRPr="004B1F25" w:rsidRDefault="00CC75F8" w:rsidP="005F2469">
            <w:pPr>
              <w:jc w:val="center"/>
            </w:pPr>
            <w:r>
              <w:t>18</w:t>
            </w:r>
          </w:p>
        </w:tc>
        <w:tc>
          <w:tcPr>
            <w:tcW w:w="850" w:type="dxa"/>
          </w:tcPr>
          <w:p w:rsidR="00CC75F8" w:rsidRPr="002D5ADC" w:rsidRDefault="00CC75F8" w:rsidP="00045ECC">
            <w:pPr>
              <w:jc w:val="center"/>
              <w:rPr>
                <w:highlight w:val="magenta"/>
              </w:rPr>
            </w:pPr>
          </w:p>
        </w:tc>
        <w:tc>
          <w:tcPr>
            <w:tcW w:w="1843" w:type="dxa"/>
          </w:tcPr>
          <w:p w:rsidR="00CC75F8" w:rsidRPr="0099331D" w:rsidRDefault="00CC75F8" w:rsidP="005F68CB">
            <w:pPr>
              <w:jc w:val="center"/>
              <w:rPr>
                <w:highlight w:val="magenta"/>
              </w:rP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2469">
            <w:pPr>
              <w:jc w:val="center"/>
            </w:pPr>
            <w:r>
              <w:t>18</w:t>
            </w:r>
          </w:p>
        </w:tc>
        <w:tc>
          <w:tcPr>
            <w:tcW w:w="850" w:type="dxa"/>
          </w:tcPr>
          <w:p w:rsidR="00CC75F8" w:rsidRPr="00032065" w:rsidRDefault="00CC75F8" w:rsidP="005F68CB">
            <w:pPr>
              <w:jc w:val="center"/>
            </w:pPr>
          </w:p>
        </w:tc>
        <w:tc>
          <w:tcPr>
            <w:tcW w:w="1843" w:type="dxa"/>
          </w:tcPr>
          <w:p w:rsidR="00CC75F8" w:rsidRPr="008731E8" w:rsidRDefault="00CC75F8" w:rsidP="005F68CB">
            <w:pPr>
              <w:jc w:val="center"/>
            </w:pPr>
            <w:r>
              <w:t>20</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5F68CB">
            <w:pPr>
              <w:jc w:val="center"/>
            </w:pPr>
          </w:p>
        </w:tc>
        <w:tc>
          <w:tcPr>
            <w:tcW w:w="1134" w:type="dxa"/>
          </w:tcPr>
          <w:p w:rsidR="00CC75F8" w:rsidRPr="00032065" w:rsidRDefault="00CC75F8" w:rsidP="005F68CB">
            <w:pPr>
              <w:jc w:val="center"/>
            </w:pPr>
            <w:r>
              <w:t>18</w:t>
            </w:r>
          </w:p>
        </w:tc>
        <w:tc>
          <w:tcPr>
            <w:tcW w:w="850" w:type="dxa"/>
          </w:tcPr>
          <w:p w:rsidR="00CC75F8" w:rsidRPr="00032065" w:rsidRDefault="00CC75F8" w:rsidP="005F68CB">
            <w:pPr>
              <w:jc w:val="center"/>
            </w:pPr>
          </w:p>
        </w:tc>
        <w:tc>
          <w:tcPr>
            <w:tcW w:w="1843" w:type="dxa"/>
          </w:tcPr>
          <w:p w:rsidR="00CC75F8" w:rsidRPr="008402EB" w:rsidRDefault="00CC75F8" w:rsidP="00045ECC">
            <w:pPr>
              <w:jc w:val="center"/>
            </w:pPr>
            <w:r>
              <w:t>14</w:t>
            </w:r>
          </w:p>
        </w:tc>
      </w:tr>
      <w:tr w:rsidR="00CC75F8" w:rsidRPr="00032065" w:rsidTr="00CC75F8">
        <w:tc>
          <w:tcPr>
            <w:tcW w:w="534" w:type="dxa"/>
          </w:tcPr>
          <w:p w:rsidR="00CC75F8" w:rsidRPr="00032065" w:rsidRDefault="00CC75F8" w:rsidP="000F1B6F">
            <w:pPr>
              <w:pStyle w:val="a9"/>
              <w:numPr>
                <w:ilvl w:val="0"/>
                <w:numId w:val="2"/>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5F68CB">
            <w:pPr>
              <w:jc w:val="center"/>
            </w:pPr>
          </w:p>
        </w:tc>
        <w:tc>
          <w:tcPr>
            <w:tcW w:w="1134" w:type="dxa"/>
          </w:tcPr>
          <w:p w:rsidR="00CC75F8" w:rsidRPr="00032065" w:rsidRDefault="00CC75F8" w:rsidP="00242BD6">
            <w:pPr>
              <w:jc w:val="center"/>
            </w:pPr>
            <w:r>
              <w:t>18</w:t>
            </w:r>
          </w:p>
        </w:tc>
        <w:tc>
          <w:tcPr>
            <w:tcW w:w="850" w:type="dxa"/>
          </w:tcPr>
          <w:p w:rsidR="00CC75F8" w:rsidRPr="00032065" w:rsidRDefault="00CC75F8" w:rsidP="009F0018">
            <w:pPr>
              <w:jc w:val="center"/>
            </w:pPr>
          </w:p>
        </w:tc>
        <w:tc>
          <w:tcPr>
            <w:tcW w:w="1843" w:type="dxa"/>
          </w:tcPr>
          <w:p w:rsidR="00CC75F8" w:rsidRPr="008402EB" w:rsidRDefault="00CC75F8" w:rsidP="00045ECC">
            <w:pPr>
              <w:jc w:val="center"/>
            </w:pPr>
            <w:r>
              <w:t>20</w:t>
            </w:r>
          </w:p>
        </w:tc>
      </w:tr>
      <w:tr w:rsidR="00CC75F8" w:rsidRPr="002517C4" w:rsidTr="00CC75F8">
        <w:tc>
          <w:tcPr>
            <w:tcW w:w="534" w:type="dxa"/>
            <w:shd w:val="clear" w:color="auto" w:fill="FFFFFF" w:themeFill="background1"/>
          </w:tcPr>
          <w:p w:rsidR="00CC75F8" w:rsidRPr="002517C4" w:rsidRDefault="00CC75F8" w:rsidP="002517C4">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 xml:space="preserve">Итого </w:t>
            </w:r>
          </w:p>
        </w:tc>
        <w:tc>
          <w:tcPr>
            <w:tcW w:w="709" w:type="dxa"/>
            <w:shd w:val="clear" w:color="auto" w:fill="FFFFFF" w:themeFill="background1"/>
          </w:tcPr>
          <w:p w:rsidR="00CC75F8" w:rsidRPr="002517C4" w:rsidRDefault="00CC75F8" w:rsidP="002517C4">
            <w:pPr>
              <w:shd w:val="clear" w:color="auto" w:fill="FFFFFF" w:themeFill="background1"/>
              <w:jc w:val="center"/>
            </w:pPr>
          </w:p>
        </w:tc>
        <w:tc>
          <w:tcPr>
            <w:tcW w:w="1134" w:type="dxa"/>
            <w:shd w:val="clear" w:color="auto" w:fill="FFFFFF" w:themeFill="background1"/>
          </w:tcPr>
          <w:p w:rsidR="00CC75F8" w:rsidRPr="002517C4" w:rsidRDefault="00CC75F8" w:rsidP="002517C4">
            <w:pPr>
              <w:shd w:val="clear" w:color="auto" w:fill="FFFFFF" w:themeFill="background1"/>
              <w:jc w:val="center"/>
            </w:pPr>
            <w:r>
              <w:t>72(14*)</w:t>
            </w:r>
          </w:p>
        </w:tc>
        <w:tc>
          <w:tcPr>
            <w:tcW w:w="850" w:type="dxa"/>
            <w:shd w:val="clear" w:color="auto" w:fill="FFFFFF" w:themeFill="background1"/>
          </w:tcPr>
          <w:p w:rsidR="00CC75F8" w:rsidRPr="002517C4" w:rsidRDefault="00CC75F8" w:rsidP="002517C4">
            <w:pPr>
              <w:shd w:val="clear" w:color="auto" w:fill="FFFFFF" w:themeFill="background1"/>
              <w:jc w:val="center"/>
            </w:pPr>
          </w:p>
        </w:tc>
        <w:tc>
          <w:tcPr>
            <w:tcW w:w="1843" w:type="dxa"/>
            <w:shd w:val="clear" w:color="auto" w:fill="FFFFFF" w:themeFill="background1"/>
          </w:tcPr>
          <w:p w:rsidR="00CC75F8" w:rsidRPr="002517C4" w:rsidRDefault="00CC75F8" w:rsidP="002517C4">
            <w:pPr>
              <w:shd w:val="clear" w:color="auto" w:fill="FFFFFF" w:themeFill="background1"/>
              <w:jc w:val="center"/>
            </w:pPr>
            <w:r>
              <w:t>68</w:t>
            </w:r>
          </w:p>
        </w:tc>
      </w:tr>
    </w:tbl>
    <w:p w:rsidR="00925104" w:rsidRDefault="00925104" w:rsidP="002517C4">
      <w:pPr>
        <w:shd w:val="clear" w:color="auto" w:fill="FFFFFF" w:themeFill="background1"/>
        <w:jc w:val="both"/>
      </w:pPr>
    </w:p>
    <w:p w:rsidR="00B41B9E" w:rsidRDefault="00B41B9E" w:rsidP="002517C4">
      <w:pPr>
        <w:shd w:val="clear" w:color="auto" w:fill="FFFFFF" w:themeFill="background1"/>
        <w:jc w:val="both"/>
      </w:pPr>
    </w:p>
    <w:p w:rsidR="00B41B9E" w:rsidRPr="00DC11F5" w:rsidRDefault="00B41B9E" w:rsidP="00B41B9E">
      <w:pPr>
        <w:pStyle w:val="a9"/>
        <w:ind w:left="1724"/>
        <w:jc w:val="both"/>
        <w:rPr>
          <w:b/>
        </w:rPr>
      </w:pPr>
      <w:r>
        <w:rPr>
          <w:b/>
        </w:rPr>
        <w:t>4.1.2. Зао</w:t>
      </w:r>
      <w:r w:rsidRPr="00DC11F5">
        <w:rPr>
          <w:b/>
        </w:rPr>
        <w:t>чная форма обучения</w:t>
      </w:r>
    </w:p>
    <w:p w:rsidR="00B41B9E" w:rsidRDefault="00B41B9E"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CC75F8" w:rsidRPr="00032065" w:rsidTr="00CC75F8">
        <w:tc>
          <w:tcPr>
            <w:tcW w:w="534" w:type="dxa"/>
            <w:vMerge w:val="restart"/>
          </w:tcPr>
          <w:p w:rsidR="00CC75F8" w:rsidRPr="00032065" w:rsidRDefault="00CC75F8" w:rsidP="00B41B9E">
            <w:pPr>
              <w:jc w:val="center"/>
              <w:rPr>
                <w:b/>
              </w:rPr>
            </w:pPr>
          </w:p>
          <w:p w:rsidR="00CC75F8" w:rsidRPr="00032065" w:rsidRDefault="00CC75F8" w:rsidP="00B41B9E">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CC75F8" w:rsidRPr="00032065" w:rsidRDefault="00CC75F8" w:rsidP="00B41B9E">
            <w:pPr>
              <w:jc w:val="center"/>
              <w:rPr>
                <w:b/>
              </w:rPr>
            </w:pPr>
          </w:p>
          <w:p w:rsidR="00CC75F8" w:rsidRPr="00032065" w:rsidRDefault="00CC75F8" w:rsidP="00B41B9E">
            <w:pPr>
              <w:tabs>
                <w:tab w:val="center" w:pos="1593"/>
              </w:tabs>
              <w:rPr>
                <w:b/>
              </w:rPr>
            </w:pPr>
            <w:r>
              <w:rPr>
                <w:b/>
              </w:rPr>
              <w:tab/>
            </w:r>
            <w:r w:rsidRPr="00032065">
              <w:rPr>
                <w:b/>
              </w:rPr>
              <w:t>Раздел/тема</w:t>
            </w:r>
          </w:p>
        </w:tc>
        <w:tc>
          <w:tcPr>
            <w:tcW w:w="4536" w:type="dxa"/>
            <w:gridSpan w:val="4"/>
          </w:tcPr>
          <w:p w:rsidR="00CC75F8" w:rsidRPr="00032065" w:rsidRDefault="00CC75F8" w:rsidP="00B41B9E">
            <w:pPr>
              <w:jc w:val="center"/>
              <w:rPr>
                <w:b/>
              </w:rPr>
            </w:pPr>
            <w:r w:rsidRPr="00032065">
              <w:rPr>
                <w:b/>
              </w:rPr>
              <w:t>Виды учебной работы (в часах)</w:t>
            </w:r>
          </w:p>
        </w:tc>
      </w:tr>
      <w:tr w:rsidR="00CC75F8" w:rsidRPr="00032065" w:rsidTr="00CC75F8">
        <w:tc>
          <w:tcPr>
            <w:tcW w:w="534" w:type="dxa"/>
            <w:vMerge/>
          </w:tcPr>
          <w:p w:rsidR="00CC75F8" w:rsidRPr="00032065" w:rsidRDefault="00CC75F8" w:rsidP="00B41B9E">
            <w:pPr>
              <w:jc w:val="center"/>
              <w:rPr>
                <w:b/>
              </w:rPr>
            </w:pPr>
          </w:p>
        </w:tc>
        <w:tc>
          <w:tcPr>
            <w:tcW w:w="3402" w:type="dxa"/>
            <w:vMerge/>
          </w:tcPr>
          <w:p w:rsidR="00CC75F8" w:rsidRPr="00032065" w:rsidRDefault="00CC75F8" w:rsidP="00B41B9E">
            <w:pPr>
              <w:jc w:val="center"/>
              <w:rPr>
                <w:b/>
              </w:rPr>
            </w:pPr>
          </w:p>
        </w:tc>
        <w:tc>
          <w:tcPr>
            <w:tcW w:w="2693" w:type="dxa"/>
            <w:gridSpan w:val="3"/>
          </w:tcPr>
          <w:p w:rsidR="00CC75F8" w:rsidRPr="00032065" w:rsidRDefault="00CC75F8" w:rsidP="00B41B9E">
            <w:pPr>
              <w:jc w:val="center"/>
              <w:rPr>
                <w:b/>
              </w:rPr>
            </w:pPr>
            <w:r w:rsidRPr="00032065">
              <w:rPr>
                <w:b/>
              </w:rPr>
              <w:t>Аудиторная работа</w:t>
            </w:r>
          </w:p>
        </w:tc>
        <w:tc>
          <w:tcPr>
            <w:tcW w:w="1843" w:type="dxa"/>
            <w:vMerge w:val="restart"/>
          </w:tcPr>
          <w:p w:rsidR="00CC75F8" w:rsidRPr="00032065" w:rsidRDefault="00CC75F8" w:rsidP="00B41B9E">
            <w:pPr>
              <w:jc w:val="center"/>
              <w:rPr>
                <w:b/>
              </w:rPr>
            </w:pPr>
            <w:r w:rsidRPr="00032065">
              <w:rPr>
                <w:b/>
              </w:rPr>
              <w:t>Самостоятельная работа</w:t>
            </w:r>
          </w:p>
        </w:tc>
      </w:tr>
      <w:tr w:rsidR="00CC75F8" w:rsidRPr="00032065" w:rsidTr="00CC75F8">
        <w:tc>
          <w:tcPr>
            <w:tcW w:w="534" w:type="dxa"/>
            <w:vMerge/>
          </w:tcPr>
          <w:p w:rsidR="00CC75F8" w:rsidRPr="00032065" w:rsidRDefault="00CC75F8" w:rsidP="00B41B9E">
            <w:pPr>
              <w:jc w:val="both"/>
            </w:pPr>
          </w:p>
        </w:tc>
        <w:tc>
          <w:tcPr>
            <w:tcW w:w="3402" w:type="dxa"/>
            <w:vMerge/>
          </w:tcPr>
          <w:p w:rsidR="00CC75F8" w:rsidRPr="00032065" w:rsidRDefault="00CC75F8" w:rsidP="00B41B9E">
            <w:pPr>
              <w:jc w:val="both"/>
            </w:pPr>
          </w:p>
        </w:tc>
        <w:tc>
          <w:tcPr>
            <w:tcW w:w="709" w:type="dxa"/>
          </w:tcPr>
          <w:p w:rsidR="00CC75F8" w:rsidRPr="00032065" w:rsidRDefault="00CC75F8" w:rsidP="00B41B9E">
            <w:pPr>
              <w:jc w:val="center"/>
              <w:rPr>
                <w:b/>
              </w:rPr>
            </w:pPr>
            <w:r w:rsidRPr="00032065">
              <w:rPr>
                <w:b/>
              </w:rPr>
              <w:t>Л</w:t>
            </w:r>
            <w:r>
              <w:rPr>
                <w:b/>
              </w:rPr>
              <w:t>З</w:t>
            </w:r>
          </w:p>
        </w:tc>
        <w:tc>
          <w:tcPr>
            <w:tcW w:w="1134" w:type="dxa"/>
          </w:tcPr>
          <w:p w:rsidR="00CC75F8" w:rsidRPr="00032065" w:rsidRDefault="00CC75F8" w:rsidP="00B41B9E">
            <w:pPr>
              <w:jc w:val="center"/>
              <w:rPr>
                <w:b/>
              </w:rPr>
            </w:pPr>
            <w:r>
              <w:rPr>
                <w:b/>
              </w:rPr>
              <w:t>ПЗ</w:t>
            </w:r>
          </w:p>
        </w:tc>
        <w:tc>
          <w:tcPr>
            <w:tcW w:w="850" w:type="dxa"/>
          </w:tcPr>
          <w:p w:rsidR="00CC75F8" w:rsidRPr="00032065" w:rsidRDefault="00CC75F8" w:rsidP="00B41B9E">
            <w:pPr>
              <w:jc w:val="center"/>
              <w:rPr>
                <w:b/>
              </w:rPr>
            </w:pPr>
            <w:proofErr w:type="spellStart"/>
            <w:r>
              <w:rPr>
                <w:b/>
              </w:rPr>
              <w:t>ЛабЗ</w:t>
            </w:r>
            <w:proofErr w:type="spellEnd"/>
          </w:p>
        </w:tc>
        <w:tc>
          <w:tcPr>
            <w:tcW w:w="1843" w:type="dxa"/>
            <w:vMerge/>
          </w:tcPr>
          <w:p w:rsidR="00CC75F8" w:rsidRPr="00032065" w:rsidRDefault="00CC75F8" w:rsidP="00B41B9E">
            <w:pPr>
              <w:jc w:val="both"/>
            </w:pPr>
          </w:p>
        </w:tc>
      </w:tr>
      <w:tr w:rsidR="00CC75F8" w:rsidRPr="002D5ADC"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CC75F8" w:rsidRPr="004B1F25" w:rsidRDefault="00CC75F8" w:rsidP="00B41B9E">
            <w:pPr>
              <w:jc w:val="center"/>
            </w:pPr>
            <w:r>
              <w:t>1</w:t>
            </w:r>
          </w:p>
        </w:tc>
        <w:tc>
          <w:tcPr>
            <w:tcW w:w="1134" w:type="dxa"/>
          </w:tcPr>
          <w:p w:rsidR="00CC75F8" w:rsidRPr="004B1F25" w:rsidRDefault="00CC75F8" w:rsidP="00B41B9E">
            <w:pPr>
              <w:jc w:val="center"/>
            </w:pPr>
            <w:r>
              <w:t>4</w:t>
            </w:r>
          </w:p>
        </w:tc>
        <w:tc>
          <w:tcPr>
            <w:tcW w:w="850" w:type="dxa"/>
          </w:tcPr>
          <w:p w:rsidR="00CC75F8" w:rsidRPr="002D5ADC" w:rsidRDefault="00CC75F8" w:rsidP="00B41B9E">
            <w:pPr>
              <w:jc w:val="center"/>
              <w:rPr>
                <w:highlight w:val="magenta"/>
              </w:rPr>
            </w:pPr>
          </w:p>
        </w:tc>
        <w:tc>
          <w:tcPr>
            <w:tcW w:w="1843" w:type="dxa"/>
          </w:tcPr>
          <w:p w:rsidR="00CC75F8" w:rsidRPr="0099331D" w:rsidRDefault="00CC75F8" w:rsidP="00B41B9E">
            <w:pPr>
              <w:jc w:val="center"/>
              <w:rPr>
                <w:highlight w:val="magenta"/>
              </w:rP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44215B" w:rsidRDefault="00CC75F8" w:rsidP="00B41B9E">
            <w:r>
              <w:t>Тема 2</w:t>
            </w:r>
            <w:r w:rsidRPr="0044215B">
              <w:t>. Рисунок одетой стоящей фигуры натурщика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731E8"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t>Одетая фигура в интерьере</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4(4*)</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30</w:t>
            </w:r>
          </w:p>
        </w:tc>
      </w:tr>
      <w:tr w:rsidR="00CC75F8" w:rsidRPr="00032065" w:rsidTr="00CC75F8">
        <w:tc>
          <w:tcPr>
            <w:tcW w:w="534" w:type="dxa"/>
          </w:tcPr>
          <w:p w:rsidR="00CC75F8" w:rsidRPr="00032065" w:rsidRDefault="00CC75F8" w:rsidP="00B41B9E">
            <w:pPr>
              <w:pStyle w:val="a9"/>
              <w:numPr>
                <w:ilvl w:val="0"/>
                <w:numId w:val="38"/>
              </w:numPr>
              <w:jc w:val="both"/>
            </w:pPr>
          </w:p>
        </w:tc>
        <w:tc>
          <w:tcPr>
            <w:tcW w:w="3402" w:type="dxa"/>
          </w:tcPr>
          <w:p w:rsidR="00CC75F8" w:rsidRPr="00B12190" w:rsidRDefault="00CC75F8" w:rsidP="00B41B9E">
            <w:r w:rsidRPr="00B12190">
              <w:t xml:space="preserve">Обнаженная модель с элементами интерьера </w:t>
            </w:r>
          </w:p>
        </w:tc>
        <w:tc>
          <w:tcPr>
            <w:tcW w:w="709" w:type="dxa"/>
          </w:tcPr>
          <w:p w:rsidR="00CC75F8" w:rsidRPr="00032065" w:rsidRDefault="00CC75F8" w:rsidP="00B41B9E">
            <w:pPr>
              <w:jc w:val="center"/>
            </w:pPr>
            <w:r>
              <w:t>1</w:t>
            </w:r>
          </w:p>
        </w:tc>
        <w:tc>
          <w:tcPr>
            <w:tcW w:w="1134" w:type="dxa"/>
          </w:tcPr>
          <w:p w:rsidR="00CC75F8" w:rsidRPr="00032065" w:rsidRDefault="00CC75F8" w:rsidP="00B41B9E">
            <w:pPr>
              <w:jc w:val="center"/>
            </w:pPr>
            <w:r>
              <w:t>5(5*)</w:t>
            </w:r>
          </w:p>
        </w:tc>
        <w:tc>
          <w:tcPr>
            <w:tcW w:w="850" w:type="dxa"/>
          </w:tcPr>
          <w:p w:rsidR="00CC75F8" w:rsidRPr="00032065" w:rsidRDefault="00CC75F8" w:rsidP="00B41B9E">
            <w:pPr>
              <w:jc w:val="center"/>
            </w:pPr>
          </w:p>
        </w:tc>
        <w:tc>
          <w:tcPr>
            <w:tcW w:w="1843" w:type="dxa"/>
          </w:tcPr>
          <w:p w:rsidR="00CC75F8" w:rsidRPr="008402EB" w:rsidRDefault="00CC75F8" w:rsidP="00B41B9E">
            <w:pPr>
              <w:jc w:val="center"/>
            </w:pPr>
            <w:r>
              <w:t>24</w:t>
            </w:r>
          </w:p>
        </w:tc>
      </w:tr>
      <w:tr w:rsidR="00CC75F8" w:rsidRPr="002517C4" w:rsidTr="00CC75F8">
        <w:tc>
          <w:tcPr>
            <w:tcW w:w="534" w:type="dxa"/>
            <w:shd w:val="clear" w:color="auto" w:fill="FFFFFF" w:themeFill="background1"/>
          </w:tcPr>
          <w:p w:rsidR="00CC75F8" w:rsidRPr="002517C4" w:rsidRDefault="00CC75F8" w:rsidP="00B41B9E">
            <w:pPr>
              <w:pStyle w:val="a9"/>
              <w:shd w:val="clear" w:color="auto" w:fill="FFFFFF" w:themeFill="background1"/>
              <w:ind w:left="360"/>
              <w:jc w:val="both"/>
            </w:pPr>
          </w:p>
        </w:tc>
        <w:tc>
          <w:tcPr>
            <w:tcW w:w="3402" w:type="dxa"/>
            <w:shd w:val="clear" w:color="auto" w:fill="FFFFFF" w:themeFill="background1"/>
          </w:tcPr>
          <w:p w:rsidR="00CC75F8" w:rsidRPr="002517C4" w:rsidRDefault="00CC75F8" w:rsidP="00CC75F8">
            <w:pPr>
              <w:shd w:val="clear" w:color="auto" w:fill="FFFFFF" w:themeFill="background1"/>
              <w:jc w:val="both"/>
              <w:rPr>
                <w:b/>
              </w:rPr>
            </w:pPr>
            <w:r w:rsidRPr="002517C4">
              <w:rPr>
                <w:b/>
              </w:rPr>
              <w:t>Итого</w:t>
            </w:r>
          </w:p>
        </w:tc>
        <w:tc>
          <w:tcPr>
            <w:tcW w:w="709" w:type="dxa"/>
            <w:shd w:val="clear" w:color="auto" w:fill="FFFFFF" w:themeFill="background1"/>
          </w:tcPr>
          <w:p w:rsidR="00CC75F8" w:rsidRPr="002517C4" w:rsidRDefault="00CC75F8" w:rsidP="00B41B9E">
            <w:pPr>
              <w:shd w:val="clear" w:color="auto" w:fill="FFFFFF" w:themeFill="background1"/>
              <w:jc w:val="center"/>
            </w:pPr>
            <w:r>
              <w:t>4</w:t>
            </w:r>
          </w:p>
        </w:tc>
        <w:tc>
          <w:tcPr>
            <w:tcW w:w="1134" w:type="dxa"/>
            <w:shd w:val="clear" w:color="auto" w:fill="FFFFFF" w:themeFill="background1"/>
          </w:tcPr>
          <w:p w:rsidR="00CC75F8" w:rsidRPr="002517C4" w:rsidRDefault="00CC75F8" w:rsidP="00B41B9E">
            <w:pPr>
              <w:shd w:val="clear" w:color="auto" w:fill="FFFFFF" w:themeFill="background1"/>
              <w:jc w:val="center"/>
            </w:pPr>
            <w:r>
              <w:t>18(14*)</w:t>
            </w:r>
          </w:p>
        </w:tc>
        <w:tc>
          <w:tcPr>
            <w:tcW w:w="850" w:type="dxa"/>
            <w:shd w:val="clear" w:color="auto" w:fill="FFFFFF" w:themeFill="background1"/>
          </w:tcPr>
          <w:p w:rsidR="00CC75F8" w:rsidRPr="002517C4" w:rsidRDefault="00CC75F8" w:rsidP="00B41B9E">
            <w:pPr>
              <w:shd w:val="clear" w:color="auto" w:fill="FFFFFF" w:themeFill="background1"/>
              <w:jc w:val="center"/>
            </w:pPr>
          </w:p>
        </w:tc>
        <w:tc>
          <w:tcPr>
            <w:tcW w:w="1843" w:type="dxa"/>
            <w:shd w:val="clear" w:color="auto" w:fill="FFFFFF" w:themeFill="background1"/>
          </w:tcPr>
          <w:p w:rsidR="00CC75F8" w:rsidRPr="002517C4" w:rsidRDefault="00CC75F8" w:rsidP="00B41B9E">
            <w:pPr>
              <w:shd w:val="clear" w:color="auto" w:fill="FFFFFF" w:themeFill="background1"/>
              <w:jc w:val="center"/>
            </w:pPr>
            <w:r>
              <w:t>114</w:t>
            </w:r>
          </w:p>
        </w:tc>
      </w:tr>
    </w:tbl>
    <w:p w:rsidR="00E8660A" w:rsidRDefault="00E8660A" w:rsidP="002517C4">
      <w:pPr>
        <w:shd w:val="clear" w:color="auto" w:fill="FFFFFF" w:themeFill="background1"/>
        <w:jc w:val="both"/>
      </w:pPr>
    </w:p>
    <w:p w:rsidR="005649DF" w:rsidRPr="00DC11F5" w:rsidRDefault="005649DF" w:rsidP="005649DF">
      <w:pPr>
        <w:pStyle w:val="a9"/>
        <w:ind w:left="1724"/>
        <w:jc w:val="both"/>
        <w:rPr>
          <w:b/>
        </w:rPr>
      </w:pPr>
      <w:r>
        <w:rPr>
          <w:b/>
        </w:rPr>
        <w:t>4.1.3. Очно-з</w:t>
      </w:r>
      <w:r>
        <w:rPr>
          <w:b/>
        </w:rPr>
        <w:t>ао</w:t>
      </w:r>
      <w:r w:rsidRPr="00DC11F5">
        <w:rPr>
          <w:b/>
        </w:rPr>
        <w:t>чная форма обучения</w:t>
      </w:r>
    </w:p>
    <w:p w:rsidR="005649DF" w:rsidRDefault="005649DF"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5649DF" w:rsidRPr="00032065" w:rsidTr="005567E2">
        <w:tc>
          <w:tcPr>
            <w:tcW w:w="534" w:type="dxa"/>
            <w:vMerge w:val="restart"/>
          </w:tcPr>
          <w:p w:rsidR="005649DF" w:rsidRPr="00032065" w:rsidRDefault="005649DF" w:rsidP="005567E2">
            <w:pPr>
              <w:jc w:val="center"/>
              <w:rPr>
                <w:b/>
              </w:rPr>
            </w:pPr>
          </w:p>
          <w:p w:rsidR="005649DF" w:rsidRPr="00032065" w:rsidRDefault="005649DF" w:rsidP="005567E2">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5649DF" w:rsidRPr="00032065" w:rsidRDefault="005649DF" w:rsidP="005567E2">
            <w:pPr>
              <w:jc w:val="center"/>
              <w:rPr>
                <w:b/>
              </w:rPr>
            </w:pPr>
          </w:p>
          <w:p w:rsidR="005649DF" w:rsidRPr="00032065" w:rsidRDefault="005649DF" w:rsidP="005567E2">
            <w:pPr>
              <w:tabs>
                <w:tab w:val="center" w:pos="1593"/>
              </w:tabs>
              <w:rPr>
                <w:b/>
              </w:rPr>
            </w:pPr>
            <w:r>
              <w:rPr>
                <w:b/>
              </w:rPr>
              <w:tab/>
            </w:r>
            <w:r w:rsidRPr="00032065">
              <w:rPr>
                <w:b/>
              </w:rPr>
              <w:t>Раздел/тема</w:t>
            </w:r>
          </w:p>
        </w:tc>
        <w:tc>
          <w:tcPr>
            <w:tcW w:w="4536" w:type="dxa"/>
            <w:gridSpan w:val="4"/>
          </w:tcPr>
          <w:p w:rsidR="005649DF" w:rsidRPr="00032065" w:rsidRDefault="005649DF" w:rsidP="005567E2">
            <w:pPr>
              <w:jc w:val="center"/>
              <w:rPr>
                <w:b/>
              </w:rPr>
            </w:pPr>
            <w:r w:rsidRPr="00032065">
              <w:rPr>
                <w:b/>
              </w:rPr>
              <w:t>Виды учебной работы (в часах)</w:t>
            </w:r>
          </w:p>
        </w:tc>
      </w:tr>
      <w:tr w:rsidR="005649DF" w:rsidRPr="00032065" w:rsidTr="005567E2">
        <w:tc>
          <w:tcPr>
            <w:tcW w:w="534" w:type="dxa"/>
            <w:vMerge/>
          </w:tcPr>
          <w:p w:rsidR="005649DF" w:rsidRPr="00032065" w:rsidRDefault="005649DF" w:rsidP="005567E2">
            <w:pPr>
              <w:jc w:val="center"/>
              <w:rPr>
                <w:b/>
              </w:rPr>
            </w:pPr>
          </w:p>
        </w:tc>
        <w:tc>
          <w:tcPr>
            <w:tcW w:w="3402" w:type="dxa"/>
            <w:vMerge/>
          </w:tcPr>
          <w:p w:rsidR="005649DF" w:rsidRPr="00032065" w:rsidRDefault="005649DF" w:rsidP="005567E2">
            <w:pPr>
              <w:jc w:val="center"/>
              <w:rPr>
                <w:b/>
              </w:rPr>
            </w:pPr>
          </w:p>
        </w:tc>
        <w:tc>
          <w:tcPr>
            <w:tcW w:w="2693" w:type="dxa"/>
            <w:gridSpan w:val="3"/>
          </w:tcPr>
          <w:p w:rsidR="005649DF" w:rsidRPr="00032065" w:rsidRDefault="005649DF" w:rsidP="005567E2">
            <w:pPr>
              <w:jc w:val="center"/>
              <w:rPr>
                <w:b/>
              </w:rPr>
            </w:pPr>
            <w:r w:rsidRPr="00032065">
              <w:rPr>
                <w:b/>
              </w:rPr>
              <w:t>Аудиторная работа</w:t>
            </w:r>
          </w:p>
        </w:tc>
        <w:tc>
          <w:tcPr>
            <w:tcW w:w="1843" w:type="dxa"/>
            <w:vMerge w:val="restart"/>
          </w:tcPr>
          <w:p w:rsidR="005649DF" w:rsidRPr="00032065" w:rsidRDefault="005649DF" w:rsidP="005567E2">
            <w:pPr>
              <w:jc w:val="center"/>
              <w:rPr>
                <w:b/>
              </w:rPr>
            </w:pPr>
            <w:r w:rsidRPr="00032065">
              <w:rPr>
                <w:b/>
              </w:rPr>
              <w:t>Самостоятельная работа</w:t>
            </w:r>
          </w:p>
        </w:tc>
        <w:bookmarkStart w:id="0" w:name="_GoBack"/>
        <w:bookmarkEnd w:id="0"/>
      </w:tr>
      <w:tr w:rsidR="005649DF" w:rsidRPr="00032065" w:rsidTr="005567E2">
        <w:tc>
          <w:tcPr>
            <w:tcW w:w="534" w:type="dxa"/>
            <w:vMerge/>
          </w:tcPr>
          <w:p w:rsidR="005649DF" w:rsidRPr="00032065" w:rsidRDefault="005649DF" w:rsidP="005567E2">
            <w:pPr>
              <w:jc w:val="both"/>
            </w:pPr>
          </w:p>
        </w:tc>
        <w:tc>
          <w:tcPr>
            <w:tcW w:w="3402" w:type="dxa"/>
            <w:vMerge/>
          </w:tcPr>
          <w:p w:rsidR="005649DF" w:rsidRPr="00032065" w:rsidRDefault="005649DF" w:rsidP="005567E2">
            <w:pPr>
              <w:jc w:val="both"/>
            </w:pPr>
          </w:p>
        </w:tc>
        <w:tc>
          <w:tcPr>
            <w:tcW w:w="709" w:type="dxa"/>
          </w:tcPr>
          <w:p w:rsidR="005649DF" w:rsidRPr="00032065" w:rsidRDefault="005649DF" w:rsidP="005567E2">
            <w:pPr>
              <w:jc w:val="center"/>
              <w:rPr>
                <w:b/>
              </w:rPr>
            </w:pPr>
            <w:r w:rsidRPr="00032065">
              <w:rPr>
                <w:b/>
              </w:rPr>
              <w:t>Л</w:t>
            </w:r>
            <w:r>
              <w:rPr>
                <w:b/>
              </w:rPr>
              <w:t>З</w:t>
            </w:r>
          </w:p>
        </w:tc>
        <w:tc>
          <w:tcPr>
            <w:tcW w:w="1134" w:type="dxa"/>
          </w:tcPr>
          <w:p w:rsidR="005649DF" w:rsidRPr="00032065" w:rsidRDefault="005649DF" w:rsidP="005567E2">
            <w:pPr>
              <w:jc w:val="center"/>
              <w:rPr>
                <w:b/>
              </w:rPr>
            </w:pPr>
            <w:r>
              <w:rPr>
                <w:b/>
              </w:rPr>
              <w:t>ПЗ</w:t>
            </w:r>
          </w:p>
        </w:tc>
        <w:tc>
          <w:tcPr>
            <w:tcW w:w="850" w:type="dxa"/>
          </w:tcPr>
          <w:p w:rsidR="005649DF" w:rsidRPr="00032065" w:rsidRDefault="005649DF" w:rsidP="005567E2">
            <w:pPr>
              <w:jc w:val="center"/>
              <w:rPr>
                <w:b/>
              </w:rPr>
            </w:pPr>
            <w:proofErr w:type="spellStart"/>
            <w:r>
              <w:rPr>
                <w:b/>
              </w:rPr>
              <w:t>ЛабЗ</w:t>
            </w:r>
            <w:proofErr w:type="spellEnd"/>
          </w:p>
        </w:tc>
        <w:tc>
          <w:tcPr>
            <w:tcW w:w="1843" w:type="dxa"/>
            <w:vMerge/>
          </w:tcPr>
          <w:p w:rsidR="005649DF" w:rsidRPr="00032065" w:rsidRDefault="005649DF" w:rsidP="005567E2">
            <w:pPr>
              <w:jc w:val="both"/>
            </w:pPr>
          </w:p>
        </w:tc>
      </w:tr>
      <w:tr w:rsidR="005649DF" w:rsidRPr="002D5ADC"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rsidRPr="0044215B">
              <w:t xml:space="preserve">Тема 1. Рисунок </w:t>
            </w:r>
            <w:proofErr w:type="spellStart"/>
            <w:r w:rsidRPr="0044215B">
              <w:t>полуфигуры</w:t>
            </w:r>
            <w:proofErr w:type="spellEnd"/>
            <w:r w:rsidRPr="0044215B">
              <w:t xml:space="preserve"> натурщика с руками (портрет)</w:t>
            </w:r>
          </w:p>
        </w:tc>
        <w:tc>
          <w:tcPr>
            <w:tcW w:w="709" w:type="dxa"/>
          </w:tcPr>
          <w:p w:rsidR="005649DF" w:rsidRPr="004B1F25" w:rsidRDefault="005649DF" w:rsidP="005567E2">
            <w:pPr>
              <w:jc w:val="center"/>
            </w:pPr>
            <w:r>
              <w:t>1</w:t>
            </w:r>
          </w:p>
        </w:tc>
        <w:tc>
          <w:tcPr>
            <w:tcW w:w="1134" w:type="dxa"/>
          </w:tcPr>
          <w:p w:rsidR="005649DF" w:rsidRPr="004B1F25" w:rsidRDefault="005649DF" w:rsidP="005567E2">
            <w:pPr>
              <w:jc w:val="center"/>
            </w:pPr>
            <w:r>
              <w:t>4</w:t>
            </w:r>
          </w:p>
        </w:tc>
        <w:tc>
          <w:tcPr>
            <w:tcW w:w="850" w:type="dxa"/>
          </w:tcPr>
          <w:p w:rsidR="005649DF" w:rsidRPr="002D5ADC" w:rsidRDefault="005649DF" w:rsidP="005567E2">
            <w:pPr>
              <w:jc w:val="center"/>
              <w:rPr>
                <w:highlight w:val="magenta"/>
              </w:rPr>
            </w:pPr>
          </w:p>
        </w:tc>
        <w:tc>
          <w:tcPr>
            <w:tcW w:w="1843" w:type="dxa"/>
          </w:tcPr>
          <w:p w:rsidR="005649DF" w:rsidRPr="0099331D" w:rsidRDefault="005649DF" w:rsidP="005567E2">
            <w:pPr>
              <w:jc w:val="center"/>
              <w:rPr>
                <w:highlight w:val="magenta"/>
              </w:rPr>
            </w:pPr>
            <w:r>
              <w:t>18</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44215B" w:rsidRDefault="005649DF" w:rsidP="005567E2">
            <w:r>
              <w:t>Тема 2</w:t>
            </w:r>
            <w:r w:rsidRPr="0044215B">
              <w:t>. Рисунок одетой стоящей фигуры натурщика в интерьере</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731E8" w:rsidRDefault="005649DF" w:rsidP="005567E2">
            <w:pPr>
              <w:jc w:val="center"/>
            </w:pPr>
            <w:r>
              <w:t>3</w:t>
            </w:r>
            <w:r>
              <w:t>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t>Одетая фигура в интерьере</w:t>
            </w:r>
          </w:p>
        </w:tc>
        <w:tc>
          <w:tcPr>
            <w:tcW w:w="709" w:type="dxa"/>
          </w:tcPr>
          <w:p w:rsidR="005649DF" w:rsidRPr="00032065" w:rsidRDefault="005649DF" w:rsidP="005567E2">
            <w:pPr>
              <w:jc w:val="center"/>
            </w:pPr>
            <w:r>
              <w:t>1</w:t>
            </w: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w:t>
            </w:r>
            <w:r>
              <w:t>0</w:t>
            </w:r>
          </w:p>
        </w:tc>
      </w:tr>
      <w:tr w:rsidR="005649DF" w:rsidRPr="00032065" w:rsidTr="005567E2">
        <w:tc>
          <w:tcPr>
            <w:tcW w:w="534" w:type="dxa"/>
          </w:tcPr>
          <w:p w:rsidR="005649DF" w:rsidRPr="00032065" w:rsidRDefault="005649DF" w:rsidP="005649DF">
            <w:pPr>
              <w:pStyle w:val="a9"/>
              <w:numPr>
                <w:ilvl w:val="0"/>
                <w:numId w:val="39"/>
              </w:numPr>
              <w:jc w:val="both"/>
            </w:pPr>
          </w:p>
        </w:tc>
        <w:tc>
          <w:tcPr>
            <w:tcW w:w="3402" w:type="dxa"/>
          </w:tcPr>
          <w:p w:rsidR="005649DF" w:rsidRPr="00B12190" w:rsidRDefault="005649DF" w:rsidP="005567E2">
            <w:r w:rsidRPr="00B12190">
              <w:t xml:space="preserve">Обнаженная модель с элементами интерьера </w:t>
            </w:r>
          </w:p>
        </w:tc>
        <w:tc>
          <w:tcPr>
            <w:tcW w:w="709" w:type="dxa"/>
          </w:tcPr>
          <w:p w:rsidR="005649DF" w:rsidRPr="00032065" w:rsidRDefault="005649DF" w:rsidP="005567E2">
            <w:pPr>
              <w:jc w:val="center"/>
            </w:pPr>
          </w:p>
        </w:tc>
        <w:tc>
          <w:tcPr>
            <w:tcW w:w="1134" w:type="dxa"/>
          </w:tcPr>
          <w:p w:rsidR="005649DF" w:rsidRPr="00032065" w:rsidRDefault="005649DF" w:rsidP="005567E2">
            <w:pPr>
              <w:jc w:val="center"/>
            </w:pPr>
            <w:r>
              <w:t>4</w:t>
            </w:r>
          </w:p>
        </w:tc>
        <w:tc>
          <w:tcPr>
            <w:tcW w:w="850" w:type="dxa"/>
          </w:tcPr>
          <w:p w:rsidR="005649DF" w:rsidRPr="00032065" w:rsidRDefault="005649DF" w:rsidP="005567E2">
            <w:pPr>
              <w:jc w:val="center"/>
            </w:pPr>
          </w:p>
        </w:tc>
        <w:tc>
          <w:tcPr>
            <w:tcW w:w="1843" w:type="dxa"/>
          </w:tcPr>
          <w:p w:rsidR="005649DF" w:rsidRPr="008402EB" w:rsidRDefault="005649DF" w:rsidP="005567E2">
            <w:pPr>
              <w:jc w:val="center"/>
            </w:pPr>
            <w:r>
              <w:t>20</w:t>
            </w:r>
          </w:p>
        </w:tc>
      </w:tr>
      <w:tr w:rsidR="005649DF" w:rsidRPr="002517C4" w:rsidTr="005567E2">
        <w:tc>
          <w:tcPr>
            <w:tcW w:w="534" w:type="dxa"/>
            <w:shd w:val="clear" w:color="auto" w:fill="FFFFFF" w:themeFill="background1"/>
          </w:tcPr>
          <w:p w:rsidR="005649DF" w:rsidRPr="002517C4" w:rsidRDefault="005649DF" w:rsidP="005567E2">
            <w:pPr>
              <w:pStyle w:val="a9"/>
              <w:shd w:val="clear" w:color="auto" w:fill="FFFFFF" w:themeFill="background1"/>
              <w:ind w:left="360"/>
              <w:jc w:val="both"/>
            </w:pPr>
          </w:p>
        </w:tc>
        <w:tc>
          <w:tcPr>
            <w:tcW w:w="3402" w:type="dxa"/>
            <w:shd w:val="clear" w:color="auto" w:fill="FFFFFF" w:themeFill="background1"/>
          </w:tcPr>
          <w:p w:rsidR="005649DF" w:rsidRPr="002517C4" w:rsidRDefault="005649DF" w:rsidP="005567E2">
            <w:pPr>
              <w:shd w:val="clear" w:color="auto" w:fill="FFFFFF" w:themeFill="background1"/>
              <w:jc w:val="both"/>
              <w:rPr>
                <w:b/>
              </w:rPr>
            </w:pPr>
            <w:r w:rsidRPr="002517C4">
              <w:rPr>
                <w:b/>
              </w:rPr>
              <w:t>Итого</w:t>
            </w:r>
          </w:p>
        </w:tc>
        <w:tc>
          <w:tcPr>
            <w:tcW w:w="709" w:type="dxa"/>
            <w:shd w:val="clear" w:color="auto" w:fill="FFFFFF" w:themeFill="background1"/>
          </w:tcPr>
          <w:p w:rsidR="005649DF" w:rsidRPr="002517C4" w:rsidRDefault="005649DF" w:rsidP="005567E2">
            <w:pPr>
              <w:shd w:val="clear" w:color="auto" w:fill="FFFFFF" w:themeFill="background1"/>
              <w:jc w:val="center"/>
            </w:pPr>
            <w:r>
              <w:t>2</w:t>
            </w:r>
          </w:p>
        </w:tc>
        <w:tc>
          <w:tcPr>
            <w:tcW w:w="1134" w:type="dxa"/>
            <w:shd w:val="clear" w:color="auto" w:fill="FFFFFF" w:themeFill="background1"/>
          </w:tcPr>
          <w:p w:rsidR="005649DF" w:rsidRPr="002517C4" w:rsidRDefault="005649DF" w:rsidP="005567E2">
            <w:pPr>
              <w:shd w:val="clear" w:color="auto" w:fill="FFFFFF" w:themeFill="background1"/>
              <w:jc w:val="center"/>
            </w:pPr>
            <w:r>
              <w:t>1</w:t>
            </w:r>
            <w:r>
              <w:t>6</w:t>
            </w:r>
          </w:p>
        </w:tc>
        <w:tc>
          <w:tcPr>
            <w:tcW w:w="850" w:type="dxa"/>
            <w:shd w:val="clear" w:color="auto" w:fill="FFFFFF" w:themeFill="background1"/>
          </w:tcPr>
          <w:p w:rsidR="005649DF" w:rsidRPr="002517C4" w:rsidRDefault="005649DF" w:rsidP="005567E2">
            <w:pPr>
              <w:shd w:val="clear" w:color="auto" w:fill="FFFFFF" w:themeFill="background1"/>
              <w:jc w:val="center"/>
            </w:pPr>
          </w:p>
        </w:tc>
        <w:tc>
          <w:tcPr>
            <w:tcW w:w="1843" w:type="dxa"/>
            <w:shd w:val="clear" w:color="auto" w:fill="FFFFFF" w:themeFill="background1"/>
          </w:tcPr>
          <w:p w:rsidR="005649DF" w:rsidRPr="002517C4" w:rsidRDefault="005649DF" w:rsidP="005567E2">
            <w:pPr>
              <w:shd w:val="clear" w:color="auto" w:fill="FFFFFF" w:themeFill="background1"/>
              <w:jc w:val="center"/>
            </w:pPr>
            <w:r>
              <w:t>88</w:t>
            </w:r>
          </w:p>
        </w:tc>
      </w:tr>
    </w:tbl>
    <w:p w:rsidR="005649DF" w:rsidRPr="00032065" w:rsidRDefault="005649DF"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Рисунок полуфигуры натурщика с руками (портрет)</w:t>
            </w:r>
          </w:p>
        </w:tc>
        <w:tc>
          <w:tcPr>
            <w:tcW w:w="6006"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Передача индивидуальных характеристик портретируемого</w:t>
            </w:r>
            <w:r>
              <w:t>.</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44215B" w:rsidRDefault="008232D1" w:rsidP="00B41B9E">
            <w:r w:rsidRPr="0044215B">
              <w:t xml:space="preserve">Рисунок одетой </w:t>
            </w:r>
            <w:r w:rsidRPr="0044215B">
              <w:lastRenderedPageBreak/>
              <w:t>стоящей фигуры натурщика в интерьере</w:t>
            </w:r>
          </w:p>
        </w:tc>
        <w:tc>
          <w:tcPr>
            <w:tcW w:w="6006" w:type="dxa"/>
          </w:tcPr>
          <w:p w:rsidR="008232D1" w:rsidRPr="0044215B" w:rsidRDefault="008232D1" w:rsidP="008232D1">
            <w:pPr>
              <w:jc w:val="both"/>
            </w:pPr>
            <w:r w:rsidRPr="0044215B">
              <w:lastRenderedPageBreak/>
              <w:t>-  Композиционное решение постановки</w:t>
            </w:r>
          </w:p>
          <w:p w:rsidR="008232D1" w:rsidRPr="0044215B" w:rsidRDefault="008232D1" w:rsidP="008232D1">
            <w:pPr>
              <w:jc w:val="both"/>
            </w:pPr>
            <w:r w:rsidRPr="0044215B">
              <w:lastRenderedPageBreak/>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одетой модели в интерьере</w:t>
            </w:r>
          </w:p>
        </w:tc>
        <w:tc>
          <w:tcPr>
            <w:tcW w:w="6006" w:type="dxa"/>
          </w:tcPr>
          <w:p w:rsidR="008232D1" w:rsidRPr="00032065" w:rsidRDefault="008232D1" w:rsidP="002D53F0">
            <w:pPr>
              <w:jc w:val="both"/>
              <w:rPr>
                <w:rFonts w:eastAsiaTheme="minorHAnsi"/>
              </w:rPr>
            </w:pPr>
            <w:r>
              <w:t>-</w:t>
            </w: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8232D1" w:rsidRPr="00032065" w:rsidTr="0097199C">
        <w:tc>
          <w:tcPr>
            <w:tcW w:w="749" w:type="dxa"/>
          </w:tcPr>
          <w:p w:rsidR="008232D1" w:rsidRPr="00032065" w:rsidRDefault="008232D1" w:rsidP="00B7318E">
            <w:pPr>
              <w:pStyle w:val="a9"/>
              <w:numPr>
                <w:ilvl w:val="0"/>
                <w:numId w:val="6"/>
              </w:numPr>
            </w:pPr>
          </w:p>
        </w:tc>
        <w:tc>
          <w:tcPr>
            <w:tcW w:w="2590" w:type="dxa"/>
          </w:tcPr>
          <w:p w:rsidR="008232D1" w:rsidRPr="00B12190" w:rsidRDefault="008232D1" w:rsidP="00B41B9E">
            <w:r>
              <w:t>Живопись обнаженной модели</w:t>
            </w:r>
            <w:r w:rsidRPr="00B12190">
              <w:t xml:space="preserve"> с элементами интерьера </w:t>
            </w:r>
          </w:p>
        </w:tc>
        <w:tc>
          <w:tcPr>
            <w:tcW w:w="6006" w:type="dxa"/>
          </w:tcPr>
          <w:p w:rsidR="008232D1" w:rsidRPr="00032065" w:rsidRDefault="008232D1" w:rsidP="002D53F0">
            <w:pPr>
              <w:jc w:val="both"/>
              <w:rPr>
                <w:rFonts w:eastAsiaTheme="minorHAnsi"/>
              </w:rPr>
            </w:pPr>
            <w:r>
              <w:t>-</w:t>
            </w: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B41B9E">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B41B9E">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B41B9E">
            <w:r>
              <w:t>Этюды обнаженной модели</w:t>
            </w:r>
            <w:r w:rsidRPr="00B12190">
              <w:t xml:space="preserve"> с элементами интерьера </w:t>
            </w:r>
          </w:p>
        </w:tc>
        <w:tc>
          <w:tcPr>
            <w:tcW w:w="5031" w:type="dxa"/>
          </w:tcPr>
          <w:p w:rsidR="008232D1" w:rsidRDefault="008232D1" w:rsidP="00E7565A">
            <w:pPr>
              <w:jc w:val="both"/>
              <w:rPr>
                <w:rFonts w:eastAsiaTheme="minorHAnsi"/>
              </w:rPr>
            </w:pPr>
            <w:r w:rsidRPr="00032065">
              <w:rPr>
                <w:rFonts w:eastAsiaTheme="minorHAnsi"/>
              </w:rPr>
              <w:t xml:space="preserve">-  </w:t>
            </w:r>
            <w:r>
              <w:rPr>
                <w:rFonts w:eastAsiaTheme="minorHAnsi"/>
              </w:rPr>
              <w:t>Уточнение построения складок драпировки</w:t>
            </w:r>
          </w:p>
          <w:p w:rsidR="008232D1" w:rsidRPr="00032065" w:rsidRDefault="008232D1" w:rsidP="007539BE">
            <w:pPr>
              <w:jc w:val="both"/>
              <w:rPr>
                <w:rFonts w:eastAsiaTheme="minorHAnsi"/>
              </w:rPr>
            </w:pPr>
            <w:r>
              <w:rPr>
                <w:rFonts w:eastAsiaTheme="minorHAnsi"/>
              </w:rPr>
              <w:t xml:space="preserve">- </w:t>
            </w:r>
            <w:r w:rsidRPr="00032065">
              <w:rPr>
                <w:rFonts w:eastAsiaTheme="minorHAnsi"/>
              </w:rPr>
              <w:t>Светотеневая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B40A1A">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w:t>
      </w:r>
      <w:r w:rsidR="00417FA2">
        <w:t xml:space="preserve"> </w:t>
      </w:r>
      <w:r w:rsidRPr="00032065">
        <w:t xml:space="preserve">— М.: Прометей, 2013.— 98 c.— Режим доступа: </w:t>
      </w:r>
      <w:hyperlink r:id="rId9" w:history="1">
        <w:r w:rsidR="007B2D7B" w:rsidRPr="00506E37">
          <w:rPr>
            <w:rStyle w:val="ad"/>
          </w:rPr>
          <w:t>http://www.iprbookshop.ru/58114</w:t>
        </w:r>
      </w:hyperlink>
      <w:r w:rsidR="00417FA2">
        <w:t>.</w:t>
      </w:r>
      <w:r w:rsidR="007B2D7B">
        <w:t xml:space="preserve"> </w:t>
      </w:r>
    </w:p>
    <w:p w:rsidR="00CE5DF8" w:rsidRPr="00032065" w:rsidRDefault="00CE5DF8" w:rsidP="002C2EC3">
      <w:pPr>
        <w:tabs>
          <w:tab w:val="left" w:pos="709"/>
        </w:tabs>
        <w:ind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w:t>
      </w:r>
      <w:r w:rsidR="00417FA2">
        <w:t xml:space="preserve"> </w:t>
      </w:r>
      <w:r w:rsidRPr="00032065">
        <w:t xml:space="preserve">— Минск: </w:t>
      </w:r>
      <w:proofErr w:type="spellStart"/>
      <w:r w:rsidRPr="00032065">
        <w:t>Вышэйшая</w:t>
      </w:r>
      <w:proofErr w:type="spellEnd"/>
      <w:r w:rsidRPr="00032065">
        <w:t xml:space="preserve"> школа, 2015.</w:t>
      </w:r>
      <w:r w:rsidR="007B2D7B">
        <w:t xml:space="preserve"> </w:t>
      </w:r>
      <w:r w:rsidRPr="00032065">
        <w:t xml:space="preserve">— 168 c.— Режим доступа: </w:t>
      </w:r>
      <w:hyperlink r:id="rId10" w:history="1">
        <w:r w:rsidR="007B2D7B" w:rsidRPr="00506E37">
          <w:rPr>
            <w:rStyle w:val="ad"/>
          </w:rPr>
          <w:t>http://www.iprbookshop.ru/48014</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w:t>
      </w:r>
      <w:r w:rsidR="007B2D7B">
        <w:t xml:space="preserve"> </w:t>
      </w:r>
      <w:r w:rsidRPr="00032065">
        <w:t xml:space="preserve">— Оренбург: Оренбургский государственный университет, ЭБС АСВ, 2009.— 15 c.— Режим доступа: </w:t>
      </w:r>
      <w:hyperlink r:id="rId11" w:history="1">
        <w:r w:rsidR="007B2D7B" w:rsidRPr="00506E37">
          <w:rPr>
            <w:rStyle w:val="ad"/>
          </w:rPr>
          <w:t>http://www.iprbookshop.ru/21643</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r w:rsidRPr="00032065">
        <w:t>Казарин С.Н. Академический рисунок [Электронный ресурс]: учебно-</w:t>
      </w:r>
      <w:r w:rsidRPr="00032065">
        <w:lastRenderedPageBreak/>
        <w:t xml:space="preserve">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0084781B" w:rsidRPr="00506E37">
          <w:rPr>
            <w:rStyle w:val="ad"/>
          </w:rPr>
          <w:t>http://www.iprbookshop.ru/55753</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3" w:history="1">
        <w:r w:rsidR="0084781B" w:rsidRPr="00506E37">
          <w:rPr>
            <w:rStyle w:val="ad"/>
          </w:rPr>
          <w:t>http://www.iprbookshop.ru/55753</w:t>
        </w:r>
      </w:hyperlink>
      <w:r w:rsidR="00417FA2">
        <w:t>.</w:t>
      </w:r>
      <w:r w:rsidR="0084781B">
        <w:t xml:space="preserve"> </w:t>
      </w:r>
    </w:p>
    <w:p w:rsidR="007B2D7B" w:rsidRDefault="007B2D7B" w:rsidP="007B2D7B">
      <w:pPr>
        <w:pStyle w:val="a9"/>
      </w:pPr>
    </w:p>
    <w:p w:rsidR="00CE5DF8" w:rsidRDefault="00CE5DF8"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4" w:history="1">
        <w:r w:rsidR="0084781B" w:rsidRPr="00506E37">
          <w:rPr>
            <w:rStyle w:val="ad"/>
          </w:rPr>
          <w:t>http://www.iprbookshop.ru/27890</w:t>
        </w:r>
      </w:hyperlink>
      <w:r w:rsidR="00417FA2">
        <w:t>.</w:t>
      </w:r>
      <w:r w:rsidR="0084781B">
        <w:t xml:space="preserve"> </w:t>
      </w:r>
    </w:p>
    <w:p w:rsidR="007B2D7B" w:rsidRDefault="007B2D7B" w:rsidP="007B2D7B">
      <w:pPr>
        <w:pStyle w:val="a9"/>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5" w:history="1">
        <w:r w:rsidR="0084781B" w:rsidRPr="00506E37">
          <w:rPr>
            <w:rStyle w:val="ad"/>
          </w:rPr>
          <w:t>http://www.iprbookshop.ru/18508</w:t>
        </w:r>
      </w:hyperlink>
      <w:r w:rsidR="00417FA2">
        <w:t>.</w:t>
      </w:r>
      <w:r w:rsidR="0084781B">
        <w:t xml:space="preserve"> </w:t>
      </w: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6" w:history="1">
        <w:r w:rsidR="0084781B" w:rsidRPr="00506E37">
          <w:rPr>
            <w:rStyle w:val="ad"/>
          </w:rPr>
          <w:t>http://www.iprbookshop.ru/21667</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7" w:history="1">
        <w:r w:rsidR="0084781B" w:rsidRPr="00506E37">
          <w:rPr>
            <w:rStyle w:val="ad"/>
          </w:rPr>
          <w:t>https://www.iprbookshop.ru/16041</w:t>
        </w:r>
      </w:hyperlink>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8" w:history="1">
        <w:r w:rsidR="0084781B" w:rsidRPr="00506E37">
          <w:rPr>
            <w:rStyle w:val="ad"/>
          </w:rPr>
          <w:t>http://www.iprbookshop.ru/23739</w:t>
        </w:r>
      </w:hyperlink>
      <w:r w:rsidR="00417FA2">
        <w:t>.</w:t>
      </w:r>
      <w:r w:rsidR="0084781B">
        <w:t xml:space="preserve"> </w:t>
      </w: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w:t>
      </w:r>
      <w:r w:rsidR="00007C72">
        <w:t xml:space="preserve"> </w:t>
      </w:r>
      <w:r w:rsidRPr="00032065">
        <w:t xml:space="preserve">— Минск: </w:t>
      </w:r>
      <w:proofErr w:type="spellStart"/>
      <w:r w:rsidRPr="00032065">
        <w:t>Вышэйшая</w:t>
      </w:r>
      <w:proofErr w:type="spellEnd"/>
      <w:r w:rsidRPr="00032065">
        <w:t xml:space="preserve"> школа, 2013.— 160 c.— Режим доступа: </w:t>
      </w:r>
      <w:hyperlink r:id="rId19" w:history="1">
        <w:r w:rsidR="00007C72" w:rsidRPr="00506E37">
          <w:rPr>
            <w:rStyle w:val="ad"/>
          </w:rPr>
          <w:t>http://www.iprbookshop.ru/24085</w:t>
        </w:r>
      </w:hyperlink>
      <w:r w:rsidR="00417FA2">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w:t>
      </w:r>
      <w:r w:rsidR="00007C72">
        <w:t xml:space="preserve"> </w:t>
      </w:r>
      <w:r w:rsidRPr="00032065">
        <w:t xml:space="preserve">— М.: Московский государственный строительный университет, Ай Пи Эр Медиа, ЭБС АСВ, 2014.— 52 c.— Режим доступа: </w:t>
      </w:r>
      <w:hyperlink r:id="rId20" w:history="1">
        <w:r w:rsidR="00007C72" w:rsidRPr="00506E37">
          <w:rPr>
            <w:rStyle w:val="ad"/>
          </w:rPr>
          <w:t>http://www.iprbookshop.ru/27890</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1" w:history="1">
        <w:r w:rsidR="00007C72" w:rsidRPr="00506E37">
          <w:rPr>
            <w:rStyle w:val="ad"/>
          </w:rPr>
          <w:t>http://www.iprbookshop.ru/30789</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Default="00CE5DF8"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2" w:history="1">
        <w:r w:rsidR="002C2EC3" w:rsidRPr="00506E37">
          <w:rPr>
            <w:rStyle w:val="ad"/>
          </w:rPr>
          <w:t>http://www.iprbookshop.ru/55430</w:t>
        </w:r>
      </w:hyperlink>
      <w:r w:rsidR="002C2EC3">
        <w:t>.</w:t>
      </w:r>
    </w:p>
    <w:p w:rsidR="002C2EC3" w:rsidRDefault="002C2EC3" w:rsidP="002C2EC3">
      <w:pPr>
        <w:pStyle w:val="a9"/>
      </w:pPr>
    </w:p>
    <w:p w:rsidR="00CE5DF8" w:rsidRDefault="00CE5DF8"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3" w:history="1">
        <w:r w:rsidR="002C2EC3" w:rsidRPr="00506E37">
          <w:rPr>
            <w:rStyle w:val="ad"/>
          </w:rPr>
          <w:t>http://www.iprbookshop.ru/35537</w:t>
        </w:r>
      </w:hyperlink>
      <w:r w:rsidR="002C2EC3">
        <w:t>.</w:t>
      </w:r>
    </w:p>
    <w:p w:rsidR="002C2EC3" w:rsidRDefault="002C2EC3" w:rsidP="002C2EC3">
      <w:pPr>
        <w:pStyle w:val="a9"/>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w:t>
      </w:r>
      <w:proofErr w:type="gramStart"/>
      <w:r w:rsidRPr="00032065">
        <w:t>.т</w:t>
      </w:r>
      <w:proofErr w:type="gramEnd"/>
      <w:r w:rsidRPr="00032065">
        <w:t>екстовые</w:t>
      </w:r>
      <w:proofErr w:type="spellEnd"/>
      <w:r w:rsidRPr="00032065">
        <w:t xml:space="preserve"> данные.— М.: Московский государственный строительный университет, Ай Пи Эр Медиа, ЭБС АСВ, 2015.— 49 c.— Режим доступа: ht</w:t>
      </w:r>
      <w:r w:rsidR="002C2EC3">
        <w:t>tp://www.iprbookshop.ru/36175.</w:t>
      </w:r>
    </w:p>
    <w:p w:rsidR="00CE5DF8" w:rsidRPr="00032065"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4" w:history="1">
        <w:r w:rsidR="002C2EC3" w:rsidRPr="00506E37">
          <w:rPr>
            <w:rStyle w:val="ad"/>
          </w:rPr>
          <w:t>http://www.iprbookshop.ru/36175</w:t>
        </w:r>
      </w:hyperlink>
      <w:r w:rsidR="002C2EC3">
        <w:t>.</w:t>
      </w:r>
      <w:r w:rsidR="00B40A1A">
        <w:t xml:space="preserve"> </w:t>
      </w:r>
    </w:p>
    <w:p w:rsidR="00B40A1A" w:rsidRDefault="00B40A1A" w:rsidP="00B40A1A">
      <w:pPr>
        <w:pStyle w:val="a9"/>
        <w:numPr>
          <w:ilvl w:val="0"/>
          <w:numId w:val="14"/>
        </w:numPr>
        <w:jc w:val="both"/>
      </w:pPr>
      <w:r>
        <w:t>[Электронный ресурс]: методические указания по выполнению практических заданий для студентов бакалавриата/ — Электрон</w:t>
      </w:r>
      <w:proofErr w:type="gramStart"/>
      <w:r>
        <w:t>.</w:t>
      </w:r>
      <w:proofErr w:type="gramEnd"/>
      <w:r>
        <w:t xml:space="preserve"> </w:t>
      </w:r>
      <w:proofErr w:type="gramStart"/>
      <w:r>
        <w:t>т</w:t>
      </w:r>
      <w:proofErr w:type="gramEnd"/>
      <w:r>
        <w:t>екстовые данные.— М.: Московский государственный строительный университет, Ай Пи Эр Медиа, ЭБС АСВ, 2014.— 68 c.— Режим доступа: http://www.iprbookshop.ru/27462.—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Бесчастнов Н.П. Графика пейзажа [Электронный ресурс]: учебное пособие/ Бесчастнов Н.П.— Электрон</w:t>
      </w:r>
      <w:proofErr w:type="gramStart"/>
      <w:r>
        <w:t>.</w:t>
      </w:r>
      <w:proofErr w:type="gramEnd"/>
      <w:r>
        <w:t xml:space="preserve"> </w:t>
      </w:r>
      <w:proofErr w:type="gramStart"/>
      <w:r>
        <w:t>т</w:t>
      </w:r>
      <w:proofErr w:type="gramEnd"/>
      <w:r>
        <w:t xml:space="preserve">екстовые данные.— М.: </w:t>
      </w:r>
      <w:proofErr w:type="spellStart"/>
      <w:r>
        <w:t>Владос</w:t>
      </w:r>
      <w:proofErr w:type="spellEnd"/>
      <w:r>
        <w:t>, 2012.— 301 c.— Режим доступа: http://www.iprbookshop.ru/14168.—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t>Садохин</w:t>
      </w:r>
      <w:proofErr w:type="spellEnd"/>
      <w:r>
        <w:t xml:space="preserve"> А.П. История мировой культуры [Электронный ресурс]: учебное пособие для студентов высших учебных заведений/ </w:t>
      </w:r>
      <w:proofErr w:type="spellStart"/>
      <w:r>
        <w:t>Садохин</w:t>
      </w:r>
      <w:proofErr w:type="spellEnd"/>
      <w:r>
        <w:t xml:space="preserve"> А.П., </w:t>
      </w:r>
      <w:proofErr w:type="spellStart"/>
      <w:r>
        <w:t>Грушевицкая</w:t>
      </w:r>
      <w:proofErr w:type="spellEnd"/>
      <w:r>
        <w:t xml:space="preserve"> Т.Г.— Электрон</w:t>
      </w:r>
      <w:proofErr w:type="gramStart"/>
      <w:r>
        <w:t>.</w:t>
      </w:r>
      <w:proofErr w:type="gramEnd"/>
      <w:r>
        <w:t xml:space="preserve"> </w:t>
      </w:r>
      <w:proofErr w:type="gramStart"/>
      <w:r>
        <w:t>т</w:t>
      </w:r>
      <w:proofErr w:type="gramEnd"/>
      <w:r>
        <w:t>екстовые данные.— М.: ЮНИТИ-ДАНА, 2012.— 975 c.— Режим доступа: http://www.iprbookshop.ru/34438.—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t>.</w:t>
      </w:r>
      <w:proofErr w:type="gramEnd"/>
      <w:r>
        <w:t xml:space="preserve"> </w:t>
      </w:r>
      <w:proofErr w:type="gramStart"/>
      <w:r>
        <w:t>т</w:t>
      </w:r>
      <w:proofErr w:type="gramEnd"/>
      <w:r>
        <w:t xml:space="preserve">екстовые данные.— М.: </w:t>
      </w:r>
      <w:proofErr w:type="spellStart"/>
      <w:r>
        <w:t>Владос</w:t>
      </w:r>
      <w:proofErr w:type="spellEnd"/>
      <w:r>
        <w:t>, 2014.— 95 c.— Режим доступа: http://www.iprbookshop.ru/18512.—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Коробейников В.Н. Академическая живопись [Электронный ресурс]: учебно-</w:t>
      </w:r>
      <w:r>
        <w:lastRenderedPageBreak/>
        <w:t>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w:t>
      </w:r>
      <w:proofErr w:type="gramStart"/>
      <w:r>
        <w:t>.</w:t>
      </w:r>
      <w:proofErr w:type="gramEnd"/>
      <w:r>
        <w:t xml:space="preserve"> </w:t>
      </w:r>
      <w:proofErr w:type="gramStart"/>
      <w:r>
        <w:t>т</w:t>
      </w:r>
      <w:proofErr w:type="gramEnd"/>
      <w:r>
        <w:t>екстовые данные.— Кемерово: Кемеровский государственный институт культуры, 2014.— 95 c.— Режим доступа: http://www.iprbookshop.ru/55218.—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Декоративные возможности акварельной живописи [Электронный ресурс]: методические указания/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2013.— 28 c.— Режим доступа: http://www.iprbookshop.ru/21573.—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2013.— 35 c.— Режим доступа: http://www.iprbookshop.ru/21602.—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2013.— 27 c.— Режим доступа: http://www.iprbookshop.ru/21606.—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Щукин Ф.М. Роль цветового зрения в академической живописи [Электронный ресурс]: методические указания/ Щукин Ф.М.—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2013.— 35 c.— Режим доступа: http://www.iprbookshop.ru/21669.—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Колористика города [Электронный ресурс]: методические указания/ — Электрон</w:t>
      </w:r>
      <w:proofErr w:type="gramStart"/>
      <w:r>
        <w:t>.</w:t>
      </w:r>
      <w:proofErr w:type="gramEnd"/>
      <w:r>
        <w:t xml:space="preserve"> </w:t>
      </w:r>
      <w:proofErr w:type="gramStart"/>
      <w:r>
        <w:t>т</w:t>
      </w:r>
      <w:proofErr w:type="gramEnd"/>
      <w:r>
        <w:t>екстовые данные.— Самара: Самарский государственный архитектурно-строительный университет, ЭБС АСВ, 2013.— 84 c.— Режим доступа: http://www.iprbookshop.ru/22621.—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t>Шлеюк</w:t>
      </w:r>
      <w:proofErr w:type="spellEnd"/>
      <w:r>
        <w:t xml:space="preserve"> С.Г.— Электрон</w:t>
      </w:r>
      <w:proofErr w:type="gramStart"/>
      <w:r>
        <w:t>.</w:t>
      </w:r>
      <w:proofErr w:type="gramEnd"/>
      <w:r>
        <w:t xml:space="preserve"> </w:t>
      </w:r>
      <w:proofErr w:type="gramStart"/>
      <w:r>
        <w:t>т</w:t>
      </w:r>
      <w:proofErr w:type="gramEnd"/>
      <w:r>
        <w:t>екстовые данные.— Оренбург: Оренбургский государственный университет, ЭБС АСВ, 2014.— 97 c.— Режим доступа: http://www.iprbookshop.ru/33629.—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r>
        <w:t>Макарова М.Н. Пленэрная практика и перспектива [Электронный ресурс]: учебное пособие/ Макарова М.Н.— Электрон</w:t>
      </w:r>
      <w:proofErr w:type="gramStart"/>
      <w:r>
        <w:t>.</w:t>
      </w:r>
      <w:proofErr w:type="gramEnd"/>
      <w:r>
        <w:t xml:space="preserve"> </w:t>
      </w:r>
      <w:proofErr w:type="gramStart"/>
      <w:r>
        <w:t>т</w:t>
      </w:r>
      <w:proofErr w:type="gramEnd"/>
      <w:r>
        <w:t>екстовые данные.— М.: Академический Проект, 2014.— 249 c.— Режим доступа: http://www.iprbookshop.ru/36472.— ЭБС «</w:t>
      </w:r>
      <w:proofErr w:type="spellStart"/>
      <w:r>
        <w:t>IPRbooks</w:t>
      </w:r>
      <w:proofErr w:type="spellEnd"/>
      <w:r>
        <w:t>», по паролю</w:t>
      </w:r>
    </w:p>
    <w:p w:rsidR="00B40A1A" w:rsidRDefault="00B40A1A" w:rsidP="001A223E">
      <w:pPr>
        <w:pStyle w:val="a9"/>
        <w:jc w:val="both"/>
      </w:pPr>
    </w:p>
    <w:p w:rsidR="00B40A1A" w:rsidRDefault="00B40A1A" w:rsidP="00B40A1A">
      <w:pPr>
        <w:pStyle w:val="a9"/>
        <w:numPr>
          <w:ilvl w:val="0"/>
          <w:numId w:val="14"/>
        </w:numPr>
        <w:jc w:val="both"/>
      </w:pPr>
      <w:proofErr w:type="spellStart"/>
      <w:r>
        <w:lastRenderedPageBreak/>
        <w:t>Алгазина</w:t>
      </w:r>
      <w:proofErr w:type="spellEnd"/>
      <w:r>
        <w:t xml:space="preserve"> Н.В. </w:t>
      </w:r>
      <w:proofErr w:type="spellStart"/>
      <w:r>
        <w:t>Цветоведение</w:t>
      </w:r>
      <w:proofErr w:type="spellEnd"/>
      <w:r>
        <w:t xml:space="preserve"> и колористика. Часть II. Гармония цвета [Электронный ресурс]: учебное пособие/ </w:t>
      </w:r>
      <w:proofErr w:type="spellStart"/>
      <w:r>
        <w:t>Алгазина</w:t>
      </w:r>
      <w:proofErr w:type="spellEnd"/>
      <w:r>
        <w:t xml:space="preserve"> Н.В.— Электрон</w:t>
      </w:r>
      <w:proofErr w:type="gramStart"/>
      <w:r>
        <w:t>.</w:t>
      </w:r>
      <w:proofErr w:type="gramEnd"/>
      <w:r>
        <w:t xml:space="preserve"> </w:t>
      </w:r>
      <w:proofErr w:type="gramStart"/>
      <w:r>
        <w:t>т</w:t>
      </w:r>
      <w:proofErr w:type="gramEnd"/>
      <w:r>
        <w:t>екстовые данные.— Омск: Омский государственный институт сервиса, 2015.— 188 c.— Режим доступа: http://www.iprbookshop.ru/32799.— ЭБС «</w:t>
      </w:r>
      <w:proofErr w:type="spellStart"/>
      <w:r>
        <w:t>IPRbooks</w:t>
      </w:r>
      <w:proofErr w:type="spellEnd"/>
      <w:r>
        <w:t>», по паролю</w:t>
      </w:r>
    </w:p>
    <w:p w:rsidR="00B40A1A" w:rsidRDefault="00B40A1A" w:rsidP="001A223E">
      <w:pPr>
        <w:pStyle w:val="a9"/>
        <w:tabs>
          <w:tab w:val="left" w:pos="709"/>
          <w:tab w:val="left" w:pos="851"/>
          <w:tab w:val="left" w:pos="1701"/>
        </w:tabs>
        <w:ind w:left="426"/>
        <w:jc w:val="both"/>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полуфигуры натурщика с руками (портрет)</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B41B9E">
            <w:r w:rsidRPr="0044215B">
              <w:t>Рисунок одетой стоящей фигуры натурщика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одетой модели в интерьере</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B41B9E">
            <w:r>
              <w:t>Живопись обнаженной модели</w:t>
            </w:r>
            <w:r w:rsidRPr="00B12190">
              <w:t xml:space="preserve"> с элементами интерьера </w:t>
            </w:r>
          </w:p>
        </w:tc>
        <w:tc>
          <w:tcPr>
            <w:tcW w:w="2126" w:type="dxa"/>
          </w:tcPr>
          <w:p w:rsidR="008232D1" w:rsidRPr="00032065" w:rsidRDefault="008232D1" w:rsidP="00FF3605">
            <w:pPr>
              <w:pStyle w:val="a9"/>
              <w:ind w:left="0"/>
              <w:jc w:val="both"/>
            </w:pPr>
            <w:r w:rsidRPr="00032065">
              <w:t>ПК-</w:t>
            </w:r>
            <w:r>
              <w:t>4</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lastRenderedPageBreak/>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xml:space="preserve">- значение </w:t>
      </w:r>
      <w:proofErr w:type="spellStart"/>
      <w:r w:rsidRPr="000732AF">
        <w:t>теплохолодности</w:t>
      </w:r>
      <w:proofErr w:type="spellEnd"/>
      <w:r w:rsidRPr="000732AF">
        <w:t xml:space="preserve"> при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5D2FB8">
      <w:pPr>
        <w:pStyle w:val="aa"/>
        <w:jc w:val="center"/>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5D2FB8" w:rsidRDefault="005D2FB8" w:rsidP="005D2FB8">
      <w:pPr>
        <w:pStyle w:val="aa"/>
        <w:ind w:firstLine="709"/>
        <w:jc w:val="both"/>
        <w:rPr>
          <w:b/>
          <w:sz w:val="24"/>
          <w:szCs w:val="24"/>
        </w:rPr>
      </w:pPr>
      <w:r w:rsidRPr="005D2FB8">
        <w:rPr>
          <w:b/>
          <w:sz w:val="24"/>
          <w:szCs w:val="24"/>
        </w:rPr>
        <w:t>Тема 3. 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5D2FB8" w:rsidP="005D2FB8">
      <w:pPr>
        <w:pStyle w:val="aa"/>
        <w:ind w:firstLine="709"/>
        <w:jc w:val="both"/>
        <w:rPr>
          <w:b/>
        </w:rPr>
      </w:pPr>
      <w:r w:rsidRPr="005D2FB8">
        <w:rPr>
          <w:b/>
          <w:sz w:val="24"/>
          <w:szCs w:val="24"/>
        </w:rPr>
        <w:t>Тема 4.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2301E9" w:rsidRPr="00032065" w:rsidRDefault="002301E9" w:rsidP="007F7403">
      <w:pPr>
        <w:pStyle w:val="aa"/>
        <w:jc w:val="both"/>
        <w:rPr>
          <w:b/>
          <w:sz w:val="24"/>
          <w:szCs w:val="24"/>
        </w:rPr>
      </w:pPr>
    </w:p>
    <w:p w:rsidR="00E027EC"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3C34BF" w:rsidRPr="003C34BF" w:rsidRDefault="003C34BF" w:rsidP="003C34BF">
      <w:pPr>
        <w:widowControl/>
        <w:autoSpaceDE/>
        <w:autoSpaceDN/>
        <w:adjustRightInd/>
        <w:ind w:firstLine="709"/>
        <w:jc w:val="both"/>
        <w:rPr>
          <w:b/>
        </w:rPr>
      </w:pPr>
      <w:r w:rsidRPr="003C34BF">
        <w:rPr>
          <w:b/>
        </w:rPr>
        <w:lastRenderedPageBreak/>
        <w:t>6.3 Методические материалы, определяющие процедуры оценивания знаний, умений, навыков и (или) опыта деятельности</w:t>
      </w:r>
    </w:p>
    <w:p w:rsidR="003C34BF" w:rsidRPr="003C34BF" w:rsidRDefault="003C34BF" w:rsidP="003C34BF">
      <w:pPr>
        <w:widowControl/>
        <w:autoSpaceDE/>
        <w:autoSpaceDN/>
        <w:adjustRightInd/>
        <w:ind w:firstLine="720"/>
        <w:jc w:val="both"/>
        <w:rPr>
          <w:iCs/>
        </w:rPr>
      </w:pPr>
      <w:r w:rsidRPr="003C34BF">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3C34BF">
        <w:rPr>
          <w:iCs/>
        </w:rPr>
        <w:t>аттестации</w:t>
      </w:r>
      <w:proofErr w:type="gramEnd"/>
      <w:r w:rsidRPr="003C34BF">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5"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6" w:history="1">
        <w:r w:rsidR="0062786A" w:rsidRPr="00506E37">
          <w:rPr>
            <w:rStyle w:val="ad"/>
          </w:rPr>
          <w:t>http://www.iprbookshop.ru/55753</w:t>
        </w:r>
      </w:hyperlink>
      <w:r w:rsidR="0062786A">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7" w:history="1">
        <w:r w:rsidR="009C0D94" w:rsidRPr="00506E37">
          <w:rPr>
            <w:rStyle w:val="ad"/>
          </w:rPr>
          <w:t>http://www.iprbookshop.ru/18508</w:t>
        </w:r>
      </w:hyperlink>
      <w:r w:rsidR="009C0D94">
        <w:t xml:space="preserve">. </w:t>
      </w:r>
    </w:p>
    <w:p w:rsidR="00CE5DF8" w:rsidRPr="00032065" w:rsidRDefault="00CE5DF8" w:rsidP="00D45446">
      <w:pPr>
        <w:pStyle w:val="a9"/>
        <w:tabs>
          <w:tab w:val="left" w:pos="709"/>
          <w:tab w:val="left" w:pos="851"/>
        </w:tabs>
        <w:ind w:left="0" w:firstLine="426"/>
        <w:jc w:val="both"/>
      </w:pPr>
    </w:p>
    <w:p w:rsidR="00CE5DF8" w:rsidRPr="00032065" w:rsidRDefault="00CE5DF8"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8" w:history="1">
        <w:r w:rsidR="009C0D94" w:rsidRPr="00506E37">
          <w:rPr>
            <w:rStyle w:val="ad"/>
          </w:rPr>
          <w:t>http://www.iprbookshop.ru/21667</w:t>
        </w:r>
      </w:hyperlink>
      <w:r w:rsidR="009C0D94">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9" w:history="1">
        <w:r w:rsidR="009C0D94" w:rsidRPr="00506E37">
          <w:rPr>
            <w:rStyle w:val="ad"/>
          </w:rPr>
          <w:t>http://www.iprbookshop.ru/16041</w:t>
        </w:r>
      </w:hyperlink>
      <w:r w:rsidR="009C0D94">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30" w:history="1">
        <w:r w:rsidR="006E0BB6" w:rsidRPr="00506E37">
          <w:rPr>
            <w:rStyle w:val="ad"/>
          </w:rPr>
          <w:t>http://www.iprbookshop.ru/35537</w:t>
        </w:r>
      </w:hyperlink>
      <w:r w:rsidR="006E0BB6">
        <w:t xml:space="preserve">. </w:t>
      </w:r>
    </w:p>
    <w:p w:rsidR="00CE5DF8" w:rsidRPr="00032065" w:rsidRDefault="00CE5DF8" w:rsidP="00D45446">
      <w:pPr>
        <w:tabs>
          <w:tab w:val="left" w:pos="709"/>
          <w:tab w:val="left" w:pos="851"/>
        </w:tabs>
        <w:ind w:firstLine="426"/>
        <w:jc w:val="both"/>
      </w:pPr>
    </w:p>
    <w:p w:rsidR="00CE5DF8" w:rsidRPr="006E0BB6" w:rsidRDefault="00CE5DF8" w:rsidP="00D45446">
      <w:pPr>
        <w:tabs>
          <w:tab w:val="left" w:pos="709"/>
          <w:tab w:val="left" w:pos="851"/>
          <w:tab w:val="left" w:pos="1560"/>
        </w:tabs>
        <w:ind w:firstLine="426"/>
        <w:jc w:val="both"/>
        <w:rPr>
          <w:b/>
        </w:rPr>
      </w:pPr>
      <w:r w:rsidRPr="006E0BB6">
        <w:rPr>
          <w:b/>
        </w:rPr>
        <w:t>7.2 Дополнительная учебная литература:</w:t>
      </w: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31" w:history="1">
        <w:r w:rsidR="006E0BB6" w:rsidRPr="00506E37">
          <w:rPr>
            <w:rStyle w:val="ad"/>
          </w:rPr>
          <w:t>http://www.iprbookshop.ru/58114</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2" w:history="1">
        <w:r w:rsidR="006E0BB6" w:rsidRPr="00506E37">
          <w:rPr>
            <w:rStyle w:val="ad"/>
          </w:rPr>
          <w:t>http://www.iprbookshop.ru/21643</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3" w:history="1">
        <w:r w:rsidR="006E0BB6" w:rsidRPr="00506E37">
          <w:rPr>
            <w:rStyle w:val="ad"/>
          </w:rPr>
          <w:t>http://www.iprbookshop.ru/27890</w:t>
        </w:r>
      </w:hyperlink>
      <w:r w:rsidR="006E0BB6">
        <w:t xml:space="preserve">. </w:t>
      </w:r>
    </w:p>
    <w:p w:rsidR="00CE5DF8" w:rsidRPr="00032065" w:rsidRDefault="00CE5DF8" w:rsidP="00D45446">
      <w:pPr>
        <w:pStyle w:val="afc"/>
        <w:tabs>
          <w:tab w:val="left" w:pos="709"/>
          <w:tab w:val="left" w:pos="851"/>
        </w:tabs>
        <w:ind w:firstLine="426"/>
        <w:jc w:val="both"/>
      </w:pPr>
    </w:p>
    <w:p w:rsidR="00CE5DF8" w:rsidRDefault="00CE5DF8"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4" w:history="1">
        <w:r w:rsidR="006E0BB6" w:rsidRPr="00506E37">
          <w:rPr>
            <w:rStyle w:val="ad"/>
          </w:rPr>
          <w:t>http://www.iprbookshop.ru/23739</w:t>
        </w:r>
      </w:hyperlink>
      <w:r w:rsidR="006E0BB6">
        <w:t xml:space="preserve">. </w:t>
      </w:r>
    </w:p>
    <w:p w:rsidR="006E0BB6" w:rsidRDefault="006E0BB6" w:rsidP="006E0BB6">
      <w:pPr>
        <w:pStyle w:val="a9"/>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5" w:history="1">
        <w:r w:rsidR="006E0BB6" w:rsidRPr="00506E37">
          <w:rPr>
            <w:rStyle w:val="ad"/>
          </w:rPr>
          <w:t>http://www.iprbookshop.ru/24085</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6" w:history="1">
        <w:r w:rsidR="006E0BB6" w:rsidRPr="00506E37">
          <w:rPr>
            <w:rStyle w:val="ad"/>
          </w:rPr>
          <w:t>http://www.iprbookshop.ru/27890</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7" w:history="1">
        <w:r w:rsidR="003C76C9" w:rsidRPr="00506E37">
          <w:rPr>
            <w:rStyle w:val="ad"/>
          </w:rPr>
          <w:t>http://www.iprbookshop.ru/30789</w:t>
        </w:r>
      </w:hyperlink>
      <w:r w:rsidR="003C76C9">
        <w:t xml:space="preserve">. </w:t>
      </w:r>
    </w:p>
    <w:p w:rsidR="00CE5DF8" w:rsidRPr="00032065" w:rsidRDefault="00CE5DF8" w:rsidP="00D45446">
      <w:pPr>
        <w:tabs>
          <w:tab w:val="left" w:pos="709"/>
          <w:tab w:val="left" w:pos="851"/>
        </w:tabs>
        <w:ind w:firstLine="426"/>
        <w:jc w:val="both"/>
      </w:pPr>
    </w:p>
    <w:p w:rsidR="00CE5DF8" w:rsidRPr="00032065" w:rsidRDefault="00CE5DF8"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8" w:history="1">
        <w:r w:rsidR="003C76C9" w:rsidRPr="00506E37">
          <w:rPr>
            <w:rStyle w:val="ad"/>
          </w:rPr>
          <w:t>http://www.iprbookshop.ru/55430</w:t>
        </w:r>
      </w:hyperlink>
      <w:r w:rsidR="003C76C9">
        <w:t xml:space="preserve">. </w:t>
      </w:r>
    </w:p>
    <w:p w:rsidR="00CE5DF8" w:rsidRPr="00032065" w:rsidRDefault="00CE5DF8" w:rsidP="00E25969">
      <w:pPr>
        <w:pStyle w:val="afc"/>
        <w:tabs>
          <w:tab w:val="left" w:pos="709"/>
          <w:tab w:val="left" w:pos="851"/>
        </w:tabs>
        <w:ind w:firstLine="426"/>
        <w:jc w:val="both"/>
      </w:pPr>
    </w:p>
    <w:p w:rsidR="00CE5DF8" w:rsidRPr="00032065" w:rsidRDefault="00CE5DF8" w:rsidP="00E25969">
      <w:pPr>
        <w:pStyle w:val="afc"/>
        <w:numPr>
          <w:ilvl w:val="0"/>
          <w:numId w:val="17"/>
        </w:numPr>
        <w:tabs>
          <w:tab w:val="left" w:pos="709"/>
          <w:tab w:val="left" w:pos="851"/>
        </w:tabs>
        <w:ind w:left="0" w:firstLine="426"/>
        <w:jc w:val="both"/>
      </w:pPr>
      <w:r w:rsidRPr="00032065">
        <w:t>Ростовцев Н.Н. Рисование головы человека 2004</w:t>
      </w:r>
      <w:r w:rsidR="0047378B">
        <w:t xml:space="preserve"> </w:t>
      </w:r>
      <w:r w:rsidRPr="00032065">
        <w:t xml:space="preserve">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r w:rsidRPr="00032065">
        <w:t>рисунка</w:t>
      </w:r>
      <w:proofErr w:type="gramStart"/>
      <w:r w:rsidRPr="00032065">
        <w:t>«С</w:t>
      </w:r>
      <w:proofErr w:type="gramEnd"/>
      <w:r w:rsidRPr="00032065">
        <w:t>варог</w:t>
      </w:r>
      <w:proofErr w:type="spellEnd"/>
      <w:r w:rsidRPr="00032065">
        <w:t xml:space="preserve"> и к» 2001</w:t>
      </w:r>
      <w:r w:rsidR="002C71D0">
        <w:t xml:space="preserve"> </w:t>
      </w:r>
      <w:r w:rsidRPr="00032065">
        <w:t>г.</w:t>
      </w:r>
    </w:p>
    <w:p w:rsidR="00CE5DF8" w:rsidRPr="00032065" w:rsidRDefault="00CE5DF8" w:rsidP="00E25969">
      <w:pPr>
        <w:pStyle w:val="afc"/>
        <w:tabs>
          <w:tab w:val="left" w:pos="709"/>
          <w:tab w:val="left" w:pos="851"/>
        </w:tabs>
        <w:ind w:firstLine="426"/>
        <w:jc w:val="both"/>
      </w:pPr>
    </w:p>
    <w:p w:rsidR="00D45446" w:rsidRDefault="00CE5DF8" w:rsidP="00E25969">
      <w:pPr>
        <w:pStyle w:val="a9"/>
        <w:numPr>
          <w:ilvl w:val="0"/>
          <w:numId w:val="17"/>
        </w:numPr>
        <w:tabs>
          <w:tab w:val="left" w:pos="709"/>
          <w:tab w:val="left" w:pos="851"/>
          <w:tab w:val="left" w:pos="993"/>
        </w:tabs>
        <w:ind w:left="0" w:firstLine="426"/>
        <w:jc w:val="both"/>
      </w:pPr>
      <w:proofErr w:type="spellStart"/>
      <w:r w:rsidRPr="00032065">
        <w:t>КраморовС.Н</w:t>
      </w:r>
      <w:proofErr w:type="spellEnd"/>
      <w:r w:rsidRPr="00032065">
        <w:t>.</w:t>
      </w:r>
      <w:r w:rsidR="002C71D0">
        <w:t xml:space="preserve"> </w:t>
      </w:r>
      <w:r w:rsidRPr="00032065">
        <w:t>«Конструктивный рисунок» 2005</w:t>
      </w:r>
      <w:r w:rsidR="002C71D0">
        <w:t xml:space="preserve"> </w:t>
      </w:r>
      <w:r w:rsidRPr="00032065">
        <w:t>г.</w:t>
      </w:r>
    </w:p>
    <w:p w:rsidR="00E25969"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w:t>
      </w:r>
      <w:r w:rsidR="002C71D0">
        <w:t xml:space="preserve"> </w:t>
      </w:r>
      <w:r w:rsidRPr="00032065">
        <w:t>г.</w:t>
      </w:r>
    </w:p>
    <w:p w:rsidR="00E85D16" w:rsidRPr="009461F0" w:rsidRDefault="00E85D16" w:rsidP="00E85D16">
      <w:pPr>
        <w:numPr>
          <w:ilvl w:val="0"/>
          <w:numId w:val="17"/>
        </w:numPr>
        <w:jc w:val="both"/>
      </w:pPr>
      <w:r w:rsidRPr="00D6699C">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2014.— 101 c.— Режим доступа: http://www.iprbookshop.ru/3</w:t>
      </w:r>
      <w:r>
        <w:t>3626.— ЭБС «</w:t>
      </w:r>
      <w:proofErr w:type="spellStart"/>
      <w:r>
        <w:t>IPRbooks</w:t>
      </w:r>
      <w:proofErr w:type="spellEnd"/>
      <w:r>
        <w:t>», по паролю</w:t>
      </w:r>
    </w:p>
    <w:p w:rsidR="00E85D16" w:rsidRDefault="00E85D16" w:rsidP="00E85D16">
      <w:pPr>
        <w:rPr>
          <w:i/>
        </w:rPr>
      </w:pPr>
    </w:p>
    <w:p w:rsidR="00E85D16" w:rsidRPr="00D6699C" w:rsidRDefault="00E85D16" w:rsidP="00E85D16">
      <w:pPr>
        <w:pStyle w:val="a9"/>
        <w:numPr>
          <w:ilvl w:val="0"/>
          <w:numId w:val="17"/>
        </w:numPr>
      </w:pPr>
      <w:r w:rsidRPr="00D6699C">
        <w:t>Щукин Ф.М. Роль цветового зрения в академической живописи [Электронный ресурс]: методические указания/ Щукин Ф.М.—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2013.— 35 c.— Режим доступа: http://www.iprbookshop.ru/21669.— ЭБС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Бесчастнов Н.П. Графика пейзажа [Электронный ресурс]: учебное пособие/ Бесчастнов Н.П.—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w:t>
      </w:r>
      <w:proofErr w:type="spellStart"/>
      <w:r w:rsidRPr="00D6699C">
        <w:t>Владос</w:t>
      </w:r>
      <w:proofErr w:type="spellEnd"/>
      <w:r w:rsidRPr="00D6699C">
        <w:t>, 2012.— 301 c.— Режим доступа: http://www.iprbookshop.ru/14168.—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А.П.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А.П., </w:t>
      </w:r>
      <w:proofErr w:type="spellStart"/>
      <w:r w:rsidRPr="00D6699C">
        <w:t>Грушевицкая</w:t>
      </w:r>
      <w:proofErr w:type="spellEnd"/>
      <w:r w:rsidRPr="00D6699C">
        <w:t xml:space="preserve"> Т.Г.— Электрон</w:t>
      </w:r>
      <w:proofErr w:type="gramStart"/>
      <w:r w:rsidRPr="00D6699C">
        <w:t>.</w:t>
      </w:r>
      <w:proofErr w:type="gramEnd"/>
      <w:r w:rsidRPr="00D6699C">
        <w:t xml:space="preserve"> </w:t>
      </w:r>
      <w:proofErr w:type="gramStart"/>
      <w:r w:rsidRPr="00D6699C">
        <w:t>т</w:t>
      </w:r>
      <w:proofErr w:type="gramEnd"/>
      <w:r w:rsidRPr="00D6699C">
        <w:t>екстовые данные.— М.: ЮНИТИ-ДАНА, 2012.— 975 c.— Режим доступа: http://www.iprbookshop.ru/34438.—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w:t>
      </w:r>
      <w:proofErr w:type="spellStart"/>
      <w:r w:rsidRPr="00D6699C">
        <w:t>Владос</w:t>
      </w:r>
      <w:proofErr w:type="spellEnd"/>
      <w:r w:rsidRPr="00D6699C">
        <w:t>, 2014.— 95 c.— Режим доступа: http://www.iprbookshop.ru/18512.—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2013.— 28 c.— Режим доступа: http://www.iprbookshop.ru/21573.—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2013.— 35 c.— Режим доступа: http://www.iprbookshop.ru/21602.—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2013.— 27 c.— Режим доступа: http://www.iprbookshop.ru/21606.—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w:t>
      </w:r>
      <w:proofErr w:type="gramStart"/>
      <w:r w:rsidRPr="00D6699C">
        <w:t>.</w:t>
      </w:r>
      <w:proofErr w:type="gramEnd"/>
      <w:r w:rsidRPr="00D6699C">
        <w:t xml:space="preserve"> </w:t>
      </w:r>
      <w:proofErr w:type="gramStart"/>
      <w:r w:rsidRPr="00D6699C">
        <w:t>т</w:t>
      </w:r>
      <w:proofErr w:type="gramEnd"/>
      <w:r w:rsidRPr="00D6699C">
        <w:t>екстовые данные.—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Макарова М.Н. Пленэрная практика и перспектива [Электронный ресурс]: учебное пособие/ Макарова М.Н.— Электрон</w:t>
      </w:r>
      <w:proofErr w:type="gramStart"/>
      <w:r w:rsidRPr="00D6699C">
        <w:t>.</w:t>
      </w:r>
      <w:proofErr w:type="gramEnd"/>
      <w:r w:rsidRPr="00D6699C">
        <w:t xml:space="preserve"> </w:t>
      </w:r>
      <w:proofErr w:type="gramStart"/>
      <w:r w:rsidRPr="00D6699C">
        <w:t>т</w:t>
      </w:r>
      <w:proofErr w:type="gramEnd"/>
      <w:r w:rsidRPr="00D6699C">
        <w:t>екстовые данные.— М.: Академический 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Н.В.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Н.В.— Электрон</w:t>
      </w:r>
      <w:proofErr w:type="gramStart"/>
      <w:r w:rsidRPr="00D6699C">
        <w:t>.</w:t>
      </w:r>
      <w:proofErr w:type="gramEnd"/>
      <w:r w:rsidRPr="00D6699C">
        <w:t xml:space="preserve"> </w:t>
      </w:r>
      <w:proofErr w:type="gramStart"/>
      <w:r w:rsidRPr="00D6699C">
        <w:t>т</w:t>
      </w:r>
      <w:proofErr w:type="gramEnd"/>
      <w:r w:rsidRPr="00D6699C">
        <w:t>екстовые данные.— Омск: Омский государственный институт сервиса, 2015.— 188 c.— Режим доступа: http://www.iprbookshop.ru/32799.—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М.Г.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М.Г., </w:t>
      </w:r>
      <w:proofErr w:type="spellStart"/>
      <w:r w:rsidRPr="00D6699C">
        <w:t>Дубовская</w:t>
      </w:r>
      <w:proofErr w:type="spellEnd"/>
      <w:r w:rsidRPr="00D6699C">
        <w:t xml:space="preserve"> Л.Ю.—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Минск: </w:t>
      </w:r>
      <w:proofErr w:type="spellStart"/>
      <w:r w:rsidRPr="00D6699C">
        <w:t>Вышэйшая</w:t>
      </w:r>
      <w:proofErr w:type="spellEnd"/>
      <w:r w:rsidRPr="00D6699C">
        <w:t xml:space="preserve"> школа, 2014.— 168 c.— Режим доступа: http://www.iprbookshop.ru/35538.— ЭБС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E85D16" w:rsidRDefault="00E85D16" w:rsidP="00E85D16">
      <w:pPr>
        <w:tabs>
          <w:tab w:val="left" w:pos="709"/>
          <w:tab w:val="left" w:pos="851"/>
          <w:tab w:val="left" w:pos="993"/>
        </w:tabs>
        <w:jc w:val="both"/>
      </w:pPr>
    </w:p>
    <w:p w:rsidR="00D45446" w:rsidRDefault="00D45446" w:rsidP="00D45446">
      <w:pPr>
        <w:pStyle w:val="a9"/>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39"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0E6877" w:rsidP="00E85D16">
      <w:pPr>
        <w:numPr>
          <w:ilvl w:val="0"/>
          <w:numId w:val="36"/>
        </w:numPr>
        <w:contextualSpacing/>
        <w:rPr>
          <w:rFonts w:eastAsiaTheme="minorHAnsi"/>
          <w:color w:val="000000" w:themeColor="text1"/>
        </w:rPr>
      </w:pPr>
      <w:hyperlink r:id="rId40"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0E6877" w:rsidP="00E85D16">
      <w:pPr>
        <w:pStyle w:val="a9"/>
        <w:numPr>
          <w:ilvl w:val="0"/>
          <w:numId w:val="36"/>
        </w:numPr>
        <w:rPr>
          <w:rFonts w:eastAsiaTheme="minorHAnsi"/>
          <w:color w:val="000000" w:themeColor="text1"/>
        </w:rPr>
      </w:pPr>
      <w:hyperlink r:id="rId41"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0E6877" w:rsidP="00E85D16">
      <w:pPr>
        <w:widowControl/>
        <w:numPr>
          <w:ilvl w:val="0"/>
          <w:numId w:val="36"/>
        </w:numPr>
        <w:autoSpaceDE/>
        <w:autoSpaceDN/>
        <w:adjustRightInd/>
        <w:spacing w:after="200" w:line="276" w:lineRule="auto"/>
        <w:contextualSpacing/>
        <w:rPr>
          <w:rFonts w:eastAsiaTheme="minorHAnsi"/>
          <w:color w:val="000000" w:themeColor="text1"/>
        </w:rPr>
      </w:pPr>
      <w:hyperlink r:id="rId42"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0E6877" w:rsidP="00E85D16">
      <w:pPr>
        <w:widowControl/>
        <w:numPr>
          <w:ilvl w:val="0"/>
          <w:numId w:val="36"/>
        </w:numPr>
        <w:autoSpaceDE/>
        <w:autoSpaceDN/>
        <w:adjustRightInd/>
        <w:spacing w:after="200" w:line="276" w:lineRule="auto"/>
        <w:contextualSpacing/>
        <w:rPr>
          <w:rFonts w:eastAsiaTheme="minorHAnsi"/>
          <w:color w:val="000000" w:themeColor="text1"/>
        </w:rPr>
      </w:pPr>
      <w:hyperlink r:id="rId43" w:history="1">
        <w:r w:rsidR="00AE7867" w:rsidRPr="00032065">
          <w:rPr>
            <w:rFonts w:eastAsiaTheme="minorHAnsi"/>
            <w:color w:val="000000" w:themeColor="text1"/>
            <w:u w:val="single"/>
          </w:rPr>
          <w:t>http://surikov-vuz.com/index/faculties/grafika/</w:t>
        </w:r>
      </w:hyperlink>
    </w:p>
    <w:p w:rsidR="00AE7867" w:rsidRPr="00032065" w:rsidRDefault="000E6877" w:rsidP="00E85D16">
      <w:pPr>
        <w:widowControl/>
        <w:numPr>
          <w:ilvl w:val="0"/>
          <w:numId w:val="36"/>
        </w:numPr>
        <w:autoSpaceDE/>
        <w:autoSpaceDN/>
        <w:adjustRightInd/>
        <w:spacing w:after="200" w:line="276" w:lineRule="auto"/>
        <w:contextualSpacing/>
        <w:rPr>
          <w:rFonts w:eastAsiaTheme="minorHAnsi"/>
          <w:color w:val="000000" w:themeColor="text1"/>
        </w:rPr>
      </w:pPr>
      <w:hyperlink r:id="rId44" w:history="1">
        <w:r w:rsidR="00AE7867" w:rsidRPr="00032065">
          <w:rPr>
            <w:rFonts w:eastAsiaTheme="minorHAnsi"/>
            <w:color w:val="000000" w:themeColor="text1"/>
            <w:u w:val="single"/>
          </w:rPr>
          <w:t>http://i.booksgid.com/web/online/15541</w:t>
        </w:r>
      </w:hyperlink>
    </w:p>
    <w:p w:rsidR="00AE7867" w:rsidRDefault="000E6877" w:rsidP="00E85D16">
      <w:pPr>
        <w:widowControl/>
        <w:numPr>
          <w:ilvl w:val="0"/>
          <w:numId w:val="36"/>
        </w:numPr>
        <w:autoSpaceDE/>
        <w:autoSpaceDN/>
        <w:adjustRightInd/>
        <w:spacing w:after="200" w:line="276" w:lineRule="auto"/>
        <w:contextualSpacing/>
        <w:rPr>
          <w:rFonts w:eastAsiaTheme="minorHAnsi"/>
          <w:color w:val="000000" w:themeColor="text1"/>
        </w:rPr>
      </w:pPr>
      <w:hyperlink r:id="rId45" w:history="1">
        <w:r w:rsidR="00E85D16" w:rsidRPr="00240BD9">
          <w:rPr>
            <w:rStyle w:val="ad"/>
            <w:rFonts w:eastAsiaTheme="minorHAnsi"/>
          </w:rPr>
          <w:t>http://i.booksgid.com/web/online/43274</w:t>
        </w:r>
      </w:hyperlink>
    </w:p>
    <w:p w:rsidR="00E85D16" w:rsidRPr="00DA2046" w:rsidRDefault="000E6877" w:rsidP="00E85D16">
      <w:pPr>
        <w:pStyle w:val="a9"/>
        <w:numPr>
          <w:ilvl w:val="0"/>
          <w:numId w:val="36"/>
        </w:numPr>
      </w:pPr>
      <w:hyperlink r:id="rId46"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r w:rsidRPr="00DA2046">
        <w:t>www.musee-orsay.fr  - Музей</w:t>
      </w:r>
      <w:proofErr w:type="gramStart"/>
      <w:r w:rsidRPr="00DA2046">
        <w:t xml:space="preserve"> </w:t>
      </w:r>
      <w:proofErr w:type="spellStart"/>
      <w:r w:rsidRPr="00DA2046">
        <w:t>Д</w:t>
      </w:r>
      <w:proofErr w:type="gramEnd"/>
      <w:r w:rsidRPr="00DA2046">
        <w:t>’Орсе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0E6877" w:rsidP="00E85D16">
      <w:pPr>
        <w:pStyle w:val="a9"/>
        <w:numPr>
          <w:ilvl w:val="0"/>
          <w:numId w:val="36"/>
        </w:numPr>
      </w:pPr>
      <w:hyperlink r:id="rId47"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0E6877" w:rsidP="00E85D16">
      <w:pPr>
        <w:pStyle w:val="a9"/>
        <w:numPr>
          <w:ilvl w:val="0"/>
          <w:numId w:val="36"/>
        </w:numPr>
      </w:pPr>
      <w:hyperlink r:id="rId48"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49"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lastRenderedPageBreak/>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lastRenderedPageBreak/>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E85D16">
        <w:t xml:space="preserve"> и живопись в дизайне</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Default="001869EF"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Default="001A223E" w:rsidP="00AE7867">
      <w:pPr>
        <w:tabs>
          <w:tab w:val="center" w:pos="4536"/>
          <w:tab w:val="right" w:pos="9072"/>
        </w:tabs>
        <w:jc w:val="both"/>
        <w:rPr>
          <w:b/>
        </w:rPr>
      </w:pPr>
    </w:p>
    <w:p w:rsidR="001A223E" w:rsidRPr="00032065" w:rsidRDefault="001A223E"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E85D16">
        <w:rPr>
          <w:b/>
        </w:rPr>
        <w:t xml:space="preserve"> и живопись в дизайне</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lastRenderedPageBreak/>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E85D16">
              <w:t>4</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w:t>
            </w:r>
            <w:r w:rsidR="00F662D2" w:rsidRPr="00B870BD">
              <w:rPr>
                <w:rFonts w:eastAsia="Calibri"/>
                <w:bCs/>
                <w:lang w:eastAsia="en-US"/>
              </w:rPr>
              <w:lastRenderedPageBreak/>
              <w:t xml:space="preserve">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lastRenderedPageBreak/>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w:t>
      </w:r>
      <w:r>
        <w:lastRenderedPageBreak/>
        <w:t>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 xml:space="preserve">Значение </w:t>
      </w:r>
      <w:proofErr w:type="spellStart"/>
      <w:r w:rsidRPr="00651678">
        <w:t>теплохолодности</w:t>
      </w:r>
      <w:proofErr w:type="spellEnd"/>
      <w:r w:rsidRPr="00651678">
        <w:t xml:space="preserve"> при цветовой моделировки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287456" w:rsidRDefault="00287456" w:rsidP="00027A61">
      <w:pPr>
        <w:rPr>
          <w:b/>
        </w:rPr>
      </w:pPr>
    </w:p>
    <w:p w:rsidR="00027A61" w:rsidRPr="00B870BD" w:rsidRDefault="00027A61" w:rsidP="00034A08">
      <w:pPr>
        <w:ind w:firstLine="708"/>
        <w:jc w:val="both"/>
        <w:rPr>
          <w:u w:val="single"/>
        </w:rPr>
      </w:pPr>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E85D16" w:rsidP="00E85D16">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E85D16">
      <w:pPr>
        <w:pStyle w:val="aa"/>
        <w:jc w:val="center"/>
        <w:rPr>
          <w:b/>
          <w:sz w:val="24"/>
          <w:szCs w:val="24"/>
        </w:rPr>
      </w:pPr>
      <w:r w:rsidRPr="005D2FB8">
        <w:rPr>
          <w:b/>
          <w:sz w:val="24"/>
          <w:szCs w:val="24"/>
        </w:rPr>
        <w:t>Тема 2. Рисунок одетой стоящей фигуры натурщика в интерьере</w:t>
      </w:r>
    </w:p>
    <w:p w:rsidR="00E85D16" w:rsidRDefault="00E85D16" w:rsidP="00E85D16">
      <w:pPr>
        <w:pStyle w:val="aa"/>
        <w:jc w:val="center"/>
        <w:rPr>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E85D16" w:rsidRPr="00E85D16" w:rsidRDefault="00E85D16" w:rsidP="00E85D16">
      <w:pPr>
        <w:pStyle w:val="aa"/>
        <w:rPr>
          <w:b/>
          <w:sz w:val="24"/>
          <w:szCs w:val="24"/>
        </w:rPr>
      </w:pPr>
      <w:r w:rsidRPr="00E85D16">
        <w:rPr>
          <w:sz w:val="24"/>
          <w:szCs w:val="24"/>
          <w:u w:val="single"/>
        </w:rPr>
        <w:t>Задание на промежуточный просмотр – 3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E85D16" w:rsidP="00E85D16">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 xml:space="preserve">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w:t>
      </w:r>
      <w:r w:rsidRPr="000732AF">
        <w:rPr>
          <w:color w:val="000000"/>
        </w:rPr>
        <w:lastRenderedPageBreak/>
        <w:t>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032065" w:rsidRDefault="00E85D16" w:rsidP="00E85D16">
      <w:pPr>
        <w:pStyle w:val="aa"/>
        <w:jc w:val="both"/>
        <w:rPr>
          <w:b/>
          <w:sz w:val="24"/>
          <w:szCs w:val="24"/>
        </w:rPr>
      </w:pP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5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877" w:rsidRDefault="000E6877" w:rsidP="00700678">
      <w:r>
        <w:separator/>
      </w:r>
    </w:p>
  </w:endnote>
  <w:endnote w:type="continuationSeparator" w:id="0">
    <w:p w:rsidR="000E6877" w:rsidRDefault="000E687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B9E" w:rsidRDefault="00B41B9E">
    <w:pPr>
      <w:pStyle w:val="a6"/>
      <w:jc w:val="center"/>
    </w:pPr>
  </w:p>
  <w:p w:rsidR="00B41B9E" w:rsidRDefault="00B41B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877" w:rsidRDefault="000E6877" w:rsidP="00700678">
      <w:r>
        <w:separator/>
      </w:r>
    </w:p>
  </w:footnote>
  <w:footnote w:type="continuationSeparator" w:id="0">
    <w:p w:rsidR="000E6877" w:rsidRDefault="000E687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3851F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62AA5699"/>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0"/>
  </w:num>
  <w:num w:numId="3">
    <w:abstractNumId w:val="1"/>
  </w:num>
  <w:num w:numId="4">
    <w:abstractNumId w:val="11"/>
  </w:num>
  <w:num w:numId="5">
    <w:abstractNumId w:val="12"/>
  </w:num>
  <w:num w:numId="6">
    <w:abstractNumId w:val="18"/>
  </w:num>
  <w:num w:numId="7">
    <w:abstractNumId w:val="7"/>
  </w:num>
  <w:num w:numId="8">
    <w:abstractNumId w:val="38"/>
  </w:num>
  <w:num w:numId="9">
    <w:abstractNumId w:val="22"/>
  </w:num>
  <w:num w:numId="10">
    <w:abstractNumId w:val="6"/>
  </w:num>
  <w:num w:numId="11">
    <w:abstractNumId w:val="37"/>
  </w:num>
  <w:num w:numId="12">
    <w:abstractNumId w:val="34"/>
  </w:num>
  <w:num w:numId="13">
    <w:abstractNumId w:val="9"/>
  </w:num>
  <w:num w:numId="14">
    <w:abstractNumId w:val="35"/>
  </w:num>
  <w:num w:numId="15">
    <w:abstractNumId w:val="29"/>
  </w:num>
  <w:num w:numId="16">
    <w:abstractNumId w:val="24"/>
  </w:num>
  <w:num w:numId="17">
    <w:abstractNumId w:val="26"/>
  </w:num>
  <w:num w:numId="18">
    <w:abstractNumId w:val="32"/>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3"/>
  </w:num>
  <w:num w:numId="26">
    <w:abstractNumId w:val="33"/>
  </w:num>
  <w:num w:numId="27">
    <w:abstractNumId w:val="36"/>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1"/>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E6877"/>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23E"/>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34BF"/>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9DF"/>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1B9E"/>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56EE"/>
    <w:rsid w:val="00C96FF8"/>
    <w:rsid w:val="00CA04DD"/>
    <w:rsid w:val="00CA41C5"/>
    <w:rsid w:val="00CA631C"/>
    <w:rsid w:val="00CA6D03"/>
    <w:rsid w:val="00CB69FC"/>
    <w:rsid w:val="00CC069E"/>
    <w:rsid w:val="00CC3373"/>
    <w:rsid w:val="00CC38E8"/>
    <w:rsid w:val="00CC6831"/>
    <w:rsid w:val="00CC6DBA"/>
    <w:rsid w:val="00CC75F8"/>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2C25"/>
    <w:rsid w:val="00E8459E"/>
    <w:rsid w:val="00E85924"/>
    <w:rsid w:val="00E85D16"/>
    <w:rsid w:val="00E8660A"/>
    <w:rsid w:val="00E9152F"/>
    <w:rsid w:val="00E91B52"/>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802"/>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55753" TargetMode="External"/><Relationship Id="rId18" Type="http://schemas.openxmlformats.org/officeDocument/2006/relationships/hyperlink" Target="http://www.iprbookshop.ru/23739" TargetMode="External"/><Relationship Id="rId26" Type="http://schemas.openxmlformats.org/officeDocument/2006/relationships/hyperlink" Target="http://www.iprbookshop.ru/55753" TargetMode="External"/><Relationship Id="rId39"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iprbookshop.ru/30789" TargetMode="External"/><Relationship Id="rId34" Type="http://schemas.openxmlformats.org/officeDocument/2006/relationships/hyperlink" Target="http://www.iprbookshop.ru/23739" TargetMode="External"/><Relationship Id="rId42" Type="http://schemas.openxmlformats.org/officeDocument/2006/relationships/hyperlink" Target="https://vk.com/academic_drawing" TargetMode="External"/><Relationship Id="rId47" Type="http://schemas.openxmlformats.org/officeDocument/2006/relationships/hyperlink" Target="http://www.arts-museum.ru"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prbookshop.ru/55753" TargetMode="External"/><Relationship Id="rId17" Type="http://schemas.openxmlformats.org/officeDocument/2006/relationships/hyperlink" Target="https://www.iprbookshop.ru/16041" TargetMode="External"/><Relationship Id="rId25" Type="http://schemas.openxmlformats.org/officeDocument/2006/relationships/hyperlink" Target="http://www.iprbookshop.ru/48014" TargetMode="External"/><Relationship Id="rId33" Type="http://schemas.openxmlformats.org/officeDocument/2006/relationships/hyperlink" Target="http://www.iprbookshop.ru/27890" TargetMode="External"/><Relationship Id="rId38" Type="http://schemas.openxmlformats.org/officeDocument/2006/relationships/hyperlink" Target="http://www.iprbookshop.ru/55430" TargetMode="External"/><Relationship Id="rId46" Type="http://schemas.openxmlformats.org/officeDocument/2006/relationships/hyperlink" Target="http://www.hermitagemuseum.org" TargetMode="External"/><Relationship Id="rId2" Type="http://schemas.openxmlformats.org/officeDocument/2006/relationships/numbering" Target="numbering.xml"/><Relationship Id="rId16" Type="http://schemas.openxmlformats.org/officeDocument/2006/relationships/hyperlink" Target="http://www.iprbookshop.ru/21667" TargetMode="External"/><Relationship Id="rId20" Type="http://schemas.openxmlformats.org/officeDocument/2006/relationships/hyperlink" Target="http://www.iprbookshop.ru/27890" TargetMode="External"/><Relationship Id="rId29" Type="http://schemas.openxmlformats.org/officeDocument/2006/relationships/hyperlink" Target="http://www.iprbookshop.ru/16041" TargetMode="External"/><Relationship Id="rId41" Type="http://schemas.openxmlformats.org/officeDocument/2006/relationships/hyperlink" Target="https://www.ghp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1643" TargetMode="External"/><Relationship Id="rId24" Type="http://schemas.openxmlformats.org/officeDocument/2006/relationships/hyperlink" Target="http://www.iprbookshop.ru/36175" TargetMode="External"/><Relationship Id="rId32" Type="http://schemas.openxmlformats.org/officeDocument/2006/relationships/hyperlink" Target="http://www.iprbookshop.ru/21643" TargetMode="External"/><Relationship Id="rId37" Type="http://schemas.openxmlformats.org/officeDocument/2006/relationships/hyperlink" Target="http://www.iprbookshop.ru/30789" TargetMode="External"/><Relationship Id="rId40" Type="http://schemas.openxmlformats.org/officeDocument/2006/relationships/hyperlink" Target="https://mghpu.ru/education/obshchevuzovskie-kafedry/kafedra-akademicheskij-risunok/o-kafedre-ar" TargetMode="External"/><Relationship Id="rId45" Type="http://schemas.openxmlformats.org/officeDocument/2006/relationships/hyperlink" Target="http://i.booksgid.com/web/online/43274" TargetMode="External"/><Relationship Id="rId5" Type="http://schemas.openxmlformats.org/officeDocument/2006/relationships/settings" Target="settings.xml"/><Relationship Id="rId15" Type="http://schemas.openxmlformats.org/officeDocument/2006/relationships/hyperlink" Target="http://www.iprbookshop.ru/18508" TargetMode="External"/><Relationship Id="rId23" Type="http://schemas.openxmlformats.org/officeDocument/2006/relationships/hyperlink" Target="http://www.iprbookshop.ru/35537" TargetMode="External"/><Relationship Id="rId28" Type="http://schemas.openxmlformats.org/officeDocument/2006/relationships/hyperlink" Target="http://www.iprbookshop.ru/21667" TargetMode="External"/><Relationship Id="rId36" Type="http://schemas.openxmlformats.org/officeDocument/2006/relationships/hyperlink" Target="http://www.iprbookshop.ru/27890" TargetMode="External"/><Relationship Id="rId49" Type="http://schemas.openxmlformats.org/officeDocument/2006/relationships/hyperlink" Target="http://tonkosti.ru/%D0%93%D0%B0%D0%BB%D0%B5%D1%80%D0%B5%D1%8F_%D0%A3%D1%84%D1%84%D0%B8%D1%86%D0%B8" TargetMode="External"/><Relationship Id="rId10" Type="http://schemas.openxmlformats.org/officeDocument/2006/relationships/hyperlink" Target="http://www.iprbookshop.ru/48014" TargetMode="External"/><Relationship Id="rId19" Type="http://schemas.openxmlformats.org/officeDocument/2006/relationships/hyperlink" Target="http://www.iprbookshop.ru/24085" TargetMode="External"/><Relationship Id="rId31" Type="http://schemas.openxmlformats.org/officeDocument/2006/relationships/hyperlink" Target="http://www.iprbookshop.ru/58114" TargetMode="External"/><Relationship Id="rId44" Type="http://schemas.openxmlformats.org/officeDocument/2006/relationships/hyperlink" Target="http://i.booksgid.com/web/online/15541"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58114" TargetMode="External"/><Relationship Id="rId14" Type="http://schemas.openxmlformats.org/officeDocument/2006/relationships/hyperlink" Target="http://www.iprbookshop.ru/27890" TargetMode="External"/><Relationship Id="rId22" Type="http://schemas.openxmlformats.org/officeDocument/2006/relationships/hyperlink" Target="http://www.iprbookshop.ru/55430" TargetMode="External"/><Relationship Id="rId27" Type="http://schemas.openxmlformats.org/officeDocument/2006/relationships/hyperlink" Target="http://www.iprbookshop.ru/18508" TargetMode="External"/><Relationship Id="rId30" Type="http://schemas.openxmlformats.org/officeDocument/2006/relationships/hyperlink" Target="http://www.iprbookshop.ru/35537" TargetMode="External"/><Relationship Id="rId35" Type="http://schemas.openxmlformats.org/officeDocument/2006/relationships/hyperlink" Target="http://www.iprbookshop.ru/24085" TargetMode="External"/><Relationship Id="rId43" Type="http://schemas.openxmlformats.org/officeDocument/2006/relationships/hyperlink" Target="http://surikov-vuz.com/index/faculties/grafika/" TargetMode="External"/><Relationship Id="rId48" Type="http://schemas.openxmlformats.org/officeDocument/2006/relationships/hyperlink" Target="http://www.szepmuveszeti.hu"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4CE99-5F0F-4DEA-9124-8D802366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7525</Words>
  <Characters>42898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cp:lastPrinted>2016-11-24T21:27:00Z</cp:lastPrinted>
  <dcterms:created xsi:type="dcterms:W3CDTF">2021-09-12T15:20:00Z</dcterms:created>
  <dcterms:modified xsi:type="dcterms:W3CDTF">2022-09-12T12:33:00Z</dcterms:modified>
</cp:coreProperties>
</file>